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A0BE2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w w:val="80"/>
          <w:sz w:val="44"/>
          <w:szCs w:val="44"/>
        </w:rPr>
      </w:pPr>
      <w:r>
        <w:rPr>
          <w:rFonts w:hint="eastAsia" w:ascii="方正小标宋简体" w:hAnsi="方正小标宋简体" w:eastAsia="方正小标宋简体" w:cs="方正小标宋简体"/>
          <w:b w:val="0"/>
          <w:bCs w:val="0"/>
          <w:w w:val="80"/>
          <w:sz w:val="44"/>
          <w:szCs w:val="44"/>
        </w:rPr>
        <w:t>吉首大学马克思主义学院研究生</w:t>
      </w:r>
    </w:p>
    <w:p w14:paraId="5FAC058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w w:val="80"/>
          <w:sz w:val="44"/>
          <w:szCs w:val="44"/>
          <w:lang w:eastAsia="zh-CN"/>
        </w:rPr>
      </w:pPr>
      <w:r>
        <w:rPr>
          <w:rFonts w:hint="eastAsia" w:ascii="方正小标宋简体" w:hAnsi="方正小标宋简体" w:eastAsia="方正小标宋简体" w:cs="方正小标宋简体"/>
          <w:b w:val="0"/>
          <w:bCs w:val="0"/>
          <w:w w:val="80"/>
          <w:sz w:val="44"/>
          <w:szCs w:val="44"/>
        </w:rPr>
        <w:t>综合测评实施办法</w:t>
      </w:r>
    </w:p>
    <w:p w14:paraId="655E108B">
      <w:pPr>
        <w:spacing w:line="580" w:lineRule="exact"/>
        <w:jc w:val="center"/>
        <w:rPr>
          <w:rFonts w:hint="eastAsia" w:ascii="方正小标宋简体" w:hAnsi="方正小标宋简体" w:eastAsia="方正小标宋简体" w:cs="方正小标宋简体"/>
          <w:sz w:val="44"/>
          <w:szCs w:val="44"/>
        </w:rPr>
      </w:pPr>
    </w:p>
    <w:p w14:paraId="64AD9D4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根据《吉首大学关于印发&lt;吉首大学研究生综合素质评价实施办法（试行）&gt;的通知》（吉大发〔2023〕17号）及《吉首大学关于印发&lt;吉首大学研究生课程管理规定&gt;等系列规章制度的通知》（吉大发〔2017〕41号）等文件精神和相关要求，结合我院实际情况，特制订本实施办法：</w:t>
      </w:r>
    </w:p>
    <w:p w14:paraId="7377A580">
      <w:p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一、指导思想</w:t>
      </w:r>
    </w:p>
    <w:p w14:paraId="5015113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（一）全面、科学地评价在校研究生，提高研究生培养质量，培养适应社会主义现代化建设需要的德、智、体、美、劳全面发展的高层次专门人才。</w:t>
      </w:r>
    </w:p>
    <w:p w14:paraId="5343472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（二）研究生综合测评成绩是研究生评定学业奖学金、评选先进个人等的主要依据之一。</w:t>
      </w:r>
    </w:p>
    <w:p w14:paraId="570E400B">
      <w:p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二、组织实施</w:t>
      </w:r>
    </w:p>
    <w:p w14:paraId="58BBD6C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研究生综合测评必须坚持公开、公平和公正的原则，组织实施步骤如下：</w:t>
      </w:r>
    </w:p>
    <w:p w14:paraId="392ADED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（一）组织机构</w:t>
      </w:r>
    </w:p>
    <w:p w14:paraId="3CB3BC7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1.成立测评领导小组。由学院院长、党委书记任组长，成员由分管研究生教学的副院长、导师代表、研究生秘书等人组成，主要负责本单位研究生综合测评、审批和复查等。</w:t>
      </w:r>
    </w:p>
    <w:p w14:paraId="565108D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2.成立测评小组。由学院院长、党委书记任组长、研究生秘书任副组长，成员由学生代表民主推荐或选举产生。</w:t>
      </w:r>
    </w:p>
    <w:p w14:paraId="7DCC7551">
      <w:pPr>
        <w:ind w:firstLine="640" w:firstLineChars="200"/>
        <w:rPr>
          <w:rFonts w:hint="eastAsia" w:ascii="仿宋_GB2312" w:eastAsia="仿宋_GB2312"/>
          <w:sz w:val="32"/>
          <w:szCs w:val="32"/>
        </w:rPr>
      </w:pPr>
      <w:r>
        <w:rPr>
          <w:rFonts w:hint="eastAsia" w:ascii="仿宋_GB2312" w:eastAsia="仿宋_GB2312"/>
          <w:sz w:val="32"/>
          <w:szCs w:val="32"/>
        </w:rPr>
        <w:t>（二）测评程序</w:t>
      </w:r>
    </w:p>
    <w:p w14:paraId="27BDAF7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1.测评小组对参评研究生进行德育评价考核。德育评价基础分低于60分者，取消当年评先评优资格。有下列情形之一者，德育评价成绩以0分计：</w:t>
      </w:r>
    </w:p>
    <w:p w14:paraId="3302536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（1）违背四项基本原则，造成严重后果或影响。</w:t>
      </w:r>
    </w:p>
    <w:p w14:paraId="7B46A66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（2）违反政治纪律，造成严重后果或影响。</w:t>
      </w:r>
    </w:p>
    <w:p w14:paraId="606BA82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（3）违反相关法律法规受到惩处。</w:t>
      </w:r>
    </w:p>
    <w:p w14:paraId="1D1E79B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（4）违反校纪校规，受到留校察看及以上处分。</w:t>
      </w:r>
    </w:p>
    <w:p w14:paraId="35305F5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2.测评小组审核。测评小组对参评材料进行审核，测评成绩报测评领导小组审批。</w:t>
      </w:r>
    </w:p>
    <w:p w14:paraId="1BC72C4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3.评审结果公示。测评领导小组对测评成绩进行复核，公示测评结果。</w:t>
      </w:r>
    </w:p>
    <w:p w14:paraId="42F99FA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4.公示无异议后，将测评结果报研究生院审核。</w:t>
      </w:r>
    </w:p>
    <w:p w14:paraId="7D6F25BB">
      <w:p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三、评审对象</w:t>
      </w:r>
    </w:p>
    <w:p w14:paraId="2C07632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马克思主义学院一年级、二年级、三年级全日制在籍硕士研究生。</w:t>
      </w:r>
    </w:p>
    <w:p w14:paraId="30A8D1FB">
      <w:pPr>
        <w:ind w:firstLine="640" w:firstLineChars="200"/>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四、评审材料范围</w:t>
      </w:r>
    </w:p>
    <w:p w14:paraId="257C522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学业奖学金以每年8月31日之前的评奖材料参与评奖。</w:t>
      </w:r>
    </w:p>
    <w:p w14:paraId="7C87794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国家奖学金以评审截止日期前的评奖材料参与评奖。</w:t>
      </w:r>
    </w:p>
    <w:p w14:paraId="3272CDEB">
      <w:p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五、综合评价内容及权重比例</w:t>
      </w:r>
    </w:p>
    <w:p w14:paraId="79527D8B">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eastAsia="仿宋_GB2312"/>
          <w:b/>
          <w:bCs/>
          <w:sz w:val="32"/>
          <w:szCs w:val="32"/>
        </w:rPr>
      </w:pPr>
      <w:r>
        <w:rPr>
          <w:rFonts w:hint="eastAsia" w:ascii="仿宋_GB2312" w:eastAsia="仿宋_GB2312"/>
          <w:b/>
          <w:bCs/>
          <w:sz w:val="32"/>
          <w:szCs w:val="32"/>
        </w:rPr>
        <w:t>一年级：总分值S=A-B</w:t>
      </w:r>
    </w:p>
    <w:p w14:paraId="6CA7412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A</w:t>
      </w:r>
      <w:r>
        <w:rPr>
          <w:rFonts w:hint="eastAsia" w:ascii="仿宋_GB2312" w:eastAsia="仿宋_GB2312"/>
          <w:sz w:val="32"/>
          <w:szCs w:val="32"/>
          <w:lang w:val="en-US" w:eastAsia="zh-CN"/>
        </w:rPr>
        <w:t xml:space="preserve"> </w:t>
      </w:r>
      <w:r>
        <w:rPr>
          <w:rFonts w:hint="eastAsia" w:ascii="仿宋_GB2312" w:eastAsia="仿宋_GB2312"/>
          <w:sz w:val="32"/>
          <w:szCs w:val="32"/>
        </w:rPr>
        <w:t>复试综合成绩</w:t>
      </w:r>
    </w:p>
    <w:p w14:paraId="677B07D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B</w:t>
      </w:r>
      <w:r>
        <w:rPr>
          <w:rFonts w:hint="eastAsia" w:ascii="仿宋_GB2312" w:eastAsia="仿宋_GB2312"/>
          <w:sz w:val="32"/>
          <w:szCs w:val="32"/>
          <w:lang w:val="en-US" w:eastAsia="zh-CN"/>
        </w:rPr>
        <w:t xml:space="preserve"> </w:t>
      </w:r>
      <w:r>
        <w:rPr>
          <w:rFonts w:hint="eastAsia" w:ascii="仿宋_GB2312" w:eastAsia="仿宋_GB2312"/>
          <w:sz w:val="32"/>
          <w:szCs w:val="32"/>
        </w:rPr>
        <w:t>减分项目</w:t>
      </w:r>
    </w:p>
    <w:p w14:paraId="75E80C54">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eastAsia="仿宋_GB2312"/>
          <w:b/>
          <w:bCs/>
          <w:sz w:val="32"/>
          <w:szCs w:val="32"/>
          <w:highlight w:val="yellow"/>
        </w:rPr>
      </w:pPr>
      <w:r>
        <w:rPr>
          <w:rFonts w:hint="eastAsia" w:ascii="仿宋_GB2312" w:eastAsia="仿宋_GB2312"/>
          <w:b/>
          <w:bCs/>
          <w:sz w:val="32"/>
          <w:szCs w:val="32"/>
          <w:highlight w:val="yellow"/>
        </w:rPr>
        <w:t>二年级：总分值S=A×</w:t>
      </w:r>
      <w:r>
        <w:rPr>
          <w:rFonts w:hint="eastAsia" w:ascii="仿宋_GB2312" w:eastAsia="仿宋_GB2312"/>
          <w:b/>
          <w:bCs/>
          <w:sz w:val="32"/>
          <w:szCs w:val="32"/>
          <w:highlight w:val="yellow"/>
          <w:lang w:val="en-US" w:eastAsia="zh-CN"/>
        </w:rPr>
        <w:t>35</w:t>
      </w:r>
      <w:r>
        <w:rPr>
          <w:rFonts w:hint="eastAsia" w:ascii="仿宋_GB2312" w:eastAsia="仿宋_GB2312"/>
          <w:b/>
          <w:bCs/>
          <w:sz w:val="32"/>
          <w:szCs w:val="32"/>
          <w:highlight w:val="yellow"/>
        </w:rPr>
        <w:t>%+B×</w:t>
      </w:r>
      <w:r>
        <w:rPr>
          <w:rFonts w:hint="eastAsia" w:ascii="仿宋_GB2312" w:eastAsia="仿宋_GB2312"/>
          <w:b/>
          <w:bCs/>
          <w:sz w:val="32"/>
          <w:szCs w:val="32"/>
          <w:highlight w:val="yellow"/>
          <w:lang w:val="en-US" w:eastAsia="zh-CN"/>
        </w:rPr>
        <w:t>55</w:t>
      </w:r>
      <w:r>
        <w:rPr>
          <w:rFonts w:hint="eastAsia" w:ascii="仿宋_GB2312" w:eastAsia="仿宋_GB2312"/>
          <w:b/>
          <w:bCs/>
          <w:sz w:val="32"/>
          <w:szCs w:val="32"/>
          <w:highlight w:val="yellow"/>
        </w:rPr>
        <w:t>%+</w:t>
      </w:r>
      <w:r>
        <w:rPr>
          <w:rFonts w:hint="eastAsia" w:ascii="仿宋_GB2312" w:eastAsia="仿宋_GB2312"/>
          <w:b/>
          <w:bCs/>
          <w:sz w:val="32"/>
          <w:szCs w:val="32"/>
          <w:highlight w:val="yellow"/>
          <w:lang w:val="en-US" w:eastAsia="zh-CN"/>
        </w:rPr>
        <w:t>(</w:t>
      </w:r>
      <w:r>
        <w:rPr>
          <w:rFonts w:hint="eastAsia" w:ascii="仿宋_GB2312" w:eastAsia="仿宋_GB2312"/>
          <w:b/>
          <w:bCs/>
          <w:sz w:val="32"/>
          <w:szCs w:val="32"/>
          <w:highlight w:val="yellow"/>
        </w:rPr>
        <w:t>C-D</w:t>
      </w:r>
      <w:r>
        <w:rPr>
          <w:rFonts w:hint="eastAsia" w:ascii="仿宋_GB2312" w:eastAsia="仿宋_GB2312"/>
          <w:b/>
          <w:bCs/>
          <w:sz w:val="32"/>
          <w:szCs w:val="32"/>
          <w:highlight w:val="yellow"/>
          <w:lang w:val="en-US" w:eastAsia="zh-CN"/>
        </w:rPr>
        <w:t>)</w:t>
      </w:r>
      <w:r>
        <w:rPr>
          <w:rFonts w:hint="eastAsia" w:ascii="仿宋_GB2312" w:eastAsia="仿宋_GB2312"/>
          <w:b/>
          <w:bCs/>
          <w:sz w:val="32"/>
          <w:szCs w:val="32"/>
          <w:highlight w:val="yellow"/>
        </w:rPr>
        <w:t>×</w:t>
      </w:r>
      <w:r>
        <w:rPr>
          <w:rFonts w:hint="eastAsia" w:ascii="仿宋_GB2312" w:eastAsia="仿宋_GB2312"/>
          <w:b/>
          <w:bCs/>
          <w:sz w:val="32"/>
          <w:szCs w:val="32"/>
          <w:highlight w:val="yellow"/>
          <w:lang w:val="en-US" w:eastAsia="zh-CN"/>
        </w:rPr>
        <w:t>10</w:t>
      </w:r>
      <w:r>
        <w:rPr>
          <w:rFonts w:hint="eastAsia" w:ascii="仿宋_GB2312" w:eastAsia="仿宋_GB2312"/>
          <w:b/>
          <w:bCs/>
          <w:sz w:val="32"/>
          <w:szCs w:val="32"/>
          <w:highlight w:val="yellow"/>
        </w:rPr>
        <w:t>%</w:t>
      </w:r>
    </w:p>
    <w:p w14:paraId="622DFB2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A</w:t>
      </w:r>
      <w:r>
        <w:rPr>
          <w:rFonts w:hint="eastAsia" w:ascii="仿宋_GB2312" w:eastAsia="仿宋_GB2312"/>
          <w:sz w:val="32"/>
          <w:szCs w:val="32"/>
          <w:lang w:val="en-US" w:eastAsia="zh-CN"/>
        </w:rPr>
        <w:t xml:space="preserve"> </w:t>
      </w:r>
      <w:r>
        <w:rPr>
          <w:rFonts w:hint="eastAsia" w:ascii="仿宋_GB2312" w:eastAsia="仿宋_GB2312"/>
          <w:sz w:val="32"/>
          <w:szCs w:val="32"/>
        </w:rPr>
        <w:t>学年度所修课程平均成绩</w:t>
      </w:r>
    </w:p>
    <w:p w14:paraId="190A1FE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B</w:t>
      </w:r>
      <w:r>
        <w:rPr>
          <w:rFonts w:hint="eastAsia" w:ascii="仿宋_GB2312" w:eastAsia="仿宋_GB2312"/>
          <w:sz w:val="32"/>
          <w:szCs w:val="32"/>
          <w:lang w:val="en-US" w:eastAsia="zh-CN"/>
        </w:rPr>
        <w:t xml:space="preserve"> </w:t>
      </w:r>
      <w:r>
        <w:rPr>
          <w:rFonts w:hint="eastAsia" w:ascii="仿宋_GB2312" w:eastAsia="仿宋_GB2312"/>
          <w:sz w:val="32"/>
          <w:szCs w:val="32"/>
        </w:rPr>
        <w:t>科学研究与学术活动</w:t>
      </w:r>
    </w:p>
    <w:p w14:paraId="3476B4F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C</w:t>
      </w:r>
      <w:r>
        <w:rPr>
          <w:rFonts w:hint="eastAsia" w:ascii="仿宋_GB2312" w:eastAsia="仿宋_GB2312"/>
          <w:sz w:val="32"/>
          <w:szCs w:val="32"/>
          <w:lang w:val="en-US" w:eastAsia="zh-CN"/>
        </w:rPr>
        <w:t xml:space="preserve"> </w:t>
      </w:r>
      <w:r>
        <w:rPr>
          <w:rFonts w:hint="eastAsia" w:ascii="仿宋_GB2312" w:eastAsia="仿宋_GB2312"/>
          <w:sz w:val="32"/>
          <w:szCs w:val="32"/>
        </w:rPr>
        <w:t>加分项目</w:t>
      </w:r>
    </w:p>
    <w:p w14:paraId="490A201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D</w:t>
      </w:r>
      <w:r>
        <w:rPr>
          <w:rFonts w:hint="eastAsia" w:ascii="仿宋_GB2312" w:eastAsia="仿宋_GB2312"/>
          <w:sz w:val="32"/>
          <w:szCs w:val="32"/>
          <w:lang w:val="en-US" w:eastAsia="zh-CN"/>
        </w:rPr>
        <w:t xml:space="preserve"> </w:t>
      </w:r>
      <w:r>
        <w:rPr>
          <w:rFonts w:hint="eastAsia" w:ascii="仿宋_GB2312" w:eastAsia="仿宋_GB2312"/>
          <w:sz w:val="32"/>
          <w:szCs w:val="32"/>
        </w:rPr>
        <w:t>减分项目</w:t>
      </w:r>
    </w:p>
    <w:p w14:paraId="247E8F9D">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eastAsia="仿宋_GB2312"/>
          <w:b/>
          <w:bCs/>
          <w:sz w:val="32"/>
          <w:szCs w:val="32"/>
          <w:highlight w:val="yellow"/>
        </w:rPr>
      </w:pPr>
      <w:r>
        <w:rPr>
          <w:rFonts w:hint="eastAsia" w:ascii="仿宋_GB2312" w:eastAsia="仿宋_GB2312"/>
          <w:b/>
          <w:bCs/>
          <w:sz w:val="32"/>
          <w:szCs w:val="32"/>
          <w:highlight w:val="yellow"/>
        </w:rPr>
        <w:t>三年级：总分值S=A×</w:t>
      </w:r>
      <w:r>
        <w:rPr>
          <w:rFonts w:hint="eastAsia" w:ascii="仿宋_GB2312" w:eastAsia="仿宋_GB2312"/>
          <w:b/>
          <w:bCs/>
          <w:sz w:val="32"/>
          <w:szCs w:val="32"/>
          <w:highlight w:val="yellow"/>
          <w:lang w:val="en-US" w:eastAsia="zh-CN"/>
        </w:rPr>
        <w:t>25</w:t>
      </w:r>
      <w:r>
        <w:rPr>
          <w:rFonts w:hint="eastAsia" w:ascii="仿宋_GB2312" w:eastAsia="仿宋_GB2312"/>
          <w:b/>
          <w:bCs/>
          <w:sz w:val="32"/>
          <w:szCs w:val="32"/>
          <w:highlight w:val="yellow"/>
        </w:rPr>
        <w:t>%+B×</w:t>
      </w:r>
      <w:r>
        <w:rPr>
          <w:rFonts w:hint="eastAsia" w:ascii="仿宋_GB2312" w:eastAsia="仿宋_GB2312"/>
          <w:b/>
          <w:bCs/>
          <w:sz w:val="32"/>
          <w:szCs w:val="32"/>
          <w:highlight w:val="yellow"/>
          <w:lang w:val="en-US" w:eastAsia="zh-CN"/>
        </w:rPr>
        <w:t>65</w:t>
      </w:r>
      <w:r>
        <w:rPr>
          <w:rFonts w:hint="eastAsia" w:ascii="仿宋_GB2312" w:eastAsia="仿宋_GB2312"/>
          <w:b/>
          <w:bCs/>
          <w:sz w:val="32"/>
          <w:szCs w:val="32"/>
          <w:highlight w:val="yellow"/>
        </w:rPr>
        <w:t>%+C×</w:t>
      </w:r>
      <w:r>
        <w:rPr>
          <w:rFonts w:hint="eastAsia" w:ascii="仿宋_GB2312" w:eastAsia="仿宋_GB2312"/>
          <w:b/>
          <w:bCs/>
          <w:sz w:val="32"/>
          <w:szCs w:val="32"/>
          <w:highlight w:val="yellow"/>
          <w:lang w:val="en-US" w:eastAsia="zh-CN"/>
        </w:rPr>
        <w:t>10</w:t>
      </w:r>
      <w:r>
        <w:rPr>
          <w:rFonts w:hint="eastAsia" w:ascii="仿宋_GB2312" w:eastAsia="仿宋_GB2312"/>
          <w:b/>
          <w:bCs/>
          <w:sz w:val="32"/>
          <w:szCs w:val="32"/>
          <w:highlight w:val="yellow"/>
        </w:rPr>
        <w:t>%</w:t>
      </w:r>
    </w:p>
    <w:p w14:paraId="265851C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A</w:t>
      </w:r>
      <w:r>
        <w:rPr>
          <w:rFonts w:hint="eastAsia" w:ascii="仿宋_GB2312" w:eastAsia="仿宋_GB2312"/>
          <w:sz w:val="32"/>
          <w:szCs w:val="32"/>
          <w:lang w:val="en-US" w:eastAsia="zh-CN"/>
        </w:rPr>
        <w:t xml:space="preserve"> </w:t>
      </w:r>
      <w:r>
        <w:rPr>
          <w:rFonts w:hint="eastAsia" w:ascii="仿宋_GB2312" w:eastAsia="仿宋_GB2312"/>
          <w:sz w:val="32"/>
          <w:szCs w:val="32"/>
        </w:rPr>
        <w:t>培养情况：A=A1（课程平均成绩）×40%+A2（培养过程中期考核）×60%，未修满规定学分及开题未通过者取消参评资格。（中期考核成绩按优秀=90分、合格=80分标准换算成百分制）</w:t>
      </w:r>
    </w:p>
    <w:p w14:paraId="25460DA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B</w:t>
      </w:r>
      <w:r>
        <w:rPr>
          <w:rFonts w:hint="eastAsia" w:ascii="仿宋_GB2312" w:eastAsia="仿宋_GB2312"/>
          <w:sz w:val="32"/>
          <w:szCs w:val="32"/>
          <w:lang w:val="en-US" w:eastAsia="zh-CN"/>
        </w:rPr>
        <w:t xml:space="preserve"> </w:t>
      </w:r>
      <w:r>
        <w:rPr>
          <w:rFonts w:hint="eastAsia" w:ascii="仿宋_GB2312" w:eastAsia="仿宋_GB2312"/>
          <w:sz w:val="32"/>
          <w:szCs w:val="32"/>
        </w:rPr>
        <w:t>科学研究与学术活动</w:t>
      </w:r>
    </w:p>
    <w:p w14:paraId="0B8732D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C</w:t>
      </w:r>
      <w:r>
        <w:rPr>
          <w:rFonts w:hint="eastAsia" w:ascii="仿宋_GB2312" w:eastAsia="仿宋_GB2312"/>
          <w:sz w:val="32"/>
          <w:szCs w:val="32"/>
          <w:lang w:val="en-US" w:eastAsia="zh-CN"/>
        </w:rPr>
        <w:t xml:space="preserve"> </w:t>
      </w:r>
      <w:r>
        <w:rPr>
          <w:rFonts w:hint="eastAsia" w:ascii="仿宋_GB2312" w:eastAsia="仿宋_GB2312"/>
          <w:sz w:val="32"/>
          <w:szCs w:val="32"/>
        </w:rPr>
        <w:t>加分项目</w:t>
      </w:r>
    </w:p>
    <w:p w14:paraId="5CB5194C">
      <w:p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六、具体细则</w:t>
      </w:r>
    </w:p>
    <w:p w14:paraId="2A985A3E">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eastAsia="仿宋_GB2312"/>
          <w:b/>
          <w:bCs/>
          <w:sz w:val="32"/>
          <w:szCs w:val="32"/>
        </w:rPr>
      </w:pPr>
      <w:r>
        <w:rPr>
          <w:rFonts w:hint="eastAsia" w:ascii="仿宋_GB2312" w:eastAsia="仿宋_GB2312"/>
          <w:b/>
          <w:bCs/>
          <w:sz w:val="32"/>
          <w:szCs w:val="32"/>
        </w:rPr>
        <w:t>（一）科学研究与学术活动</w:t>
      </w:r>
    </w:p>
    <w:p w14:paraId="31CACA00">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仿宋_GB2312" w:eastAsia="仿宋_GB2312"/>
          <w:b/>
          <w:bCs/>
          <w:sz w:val="32"/>
          <w:szCs w:val="32"/>
          <w:lang w:val="en-US" w:eastAsia="zh-CN"/>
        </w:rPr>
      </w:pPr>
      <w:r>
        <w:rPr>
          <w:rFonts w:hint="eastAsia" w:ascii="仿宋_GB2312" w:eastAsia="仿宋_GB2312"/>
          <w:b/>
          <w:bCs/>
          <w:sz w:val="32"/>
          <w:szCs w:val="32"/>
        </w:rPr>
        <w:t>1.</w:t>
      </w:r>
      <w:r>
        <w:rPr>
          <w:rFonts w:hint="eastAsia" w:ascii="仿宋_GB2312" w:eastAsia="仿宋_GB2312"/>
          <w:b/>
          <w:bCs/>
          <w:sz w:val="32"/>
          <w:szCs w:val="32"/>
          <w:lang w:val="en-US" w:eastAsia="zh-CN"/>
        </w:rPr>
        <w:t>成果发表</w:t>
      </w:r>
    </w:p>
    <w:p w14:paraId="4BB434C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color w:val="auto"/>
          <w:sz w:val="32"/>
          <w:szCs w:val="32"/>
        </w:rPr>
      </w:pPr>
      <w:r>
        <w:rPr>
          <w:rFonts w:hint="eastAsia" w:ascii="仿宋_GB2312" w:eastAsia="仿宋_GB2312"/>
          <w:sz w:val="32"/>
          <w:szCs w:val="32"/>
          <w:lang w:val="en-US" w:eastAsia="zh-CN"/>
        </w:rPr>
        <w:t>成果发表是指发表在正规学术期刊、报纸、网络平台、论文集上的学术论文、理论文章、教育教学论文、会议论文。</w:t>
      </w:r>
      <w:r>
        <w:rPr>
          <w:rFonts w:hint="eastAsia" w:ascii="仿宋_GB2312" w:eastAsia="仿宋_GB2312"/>
          <w:sz w:val="32"/>
          <w:szCs w:val="32"/>
          <w:highlight w:val="yellow"/>
          <w:lang w:val="en-US" w:eastAsia="zh-CN"/>
        </w:rPr>
        <w:t>成果需</w:t>
      </w:r>
      <w:r>
        <w:rPr>
          <w:rFonts w:hint="eastAsia" w:ascii="仿宋_GB2312" w:eastAsia="仿宋_GB2312"/>
          <w:sz w:val="32"/>
          <w:szCs w:val="32"/>
          <w:highlight w:val="yellow"/>
        </w:rPr>
        <w:t>以吉首大学为第一署名单位</w:t>
      </w:r>
      <w:r>
        <w:rPr>
          <w:rFonts w:hint="eastAsia" w:ascii="仿宋_GB2312" w:eastAsia="仿宋_GB2312"/>
          <w:sz w:val="32"/>
          <w:szCs w:val="32"/>
          <w:highlight w:val="yellow"/>
          <w:lang w:eastAsia="zh-CN"/>
        </w:rPr>
        <w:t>；</w:t>
      </w:r>
      <w:r>
        <w:rPr>
          <w:rFonts w:hint="eastAsia" w:ascii="仿宋_GB2312" w:eastAsia="仿宋_GB2312"/>
          <w:sz w:val="32"/>
          <w:szCs w:val="32"/>
          <w:highlight w:val="yellow"/>
        </w:rPr>
        <w:t>本人为一作或</w:t>
      </w:r>
      <w:r>
        <w:rPr>
          <w:rFonts w:hint="eastAsia" w:ascii="仿宋_GB2312" w:eastAsia="仿宋_GB2312"/>
          <w:sz w:val="32"/>
          <w:szCs w:val="32"/>
          <w:highlight w:val="yellow"/>
          <w:lang w:val="en-US" w:eastAsia="zh-CN"/>
        </w:rPr>
        <w:t>本人导师一作本人二作；</w:t>
      </w:r>
      <w:r>
        <w:rPr>
          <w:rFonts w:hint="eastAsia" w:ascii="仿宋_GB2312" w:eastAsia="仿宋_GB2312"/>
          <w:sz w:val="32"/>
          <w:szCs w:val="32"/>
          <w:highlight w:val="magenta"/>
          <w:u w:val="single"/>
        </w:rPr>
        <w:t>见刊后方可计分，</w:t>
      </w:r>
      <w:r>
        <w:rPr>
          <w:rFonts w:hint="eastAsia" w:ascii="仿宋_GB2312" w:eastAsia="仿宋_GB2312"/>
          <w:color w:val="auto"/>
          <w:sz w:val="32"/>
          <w:szCs w:val="32"/>
        </w:rPr>
        <w:t>并提供复印件（应含封面、目录页、正文所在页、封底）</w:t>
      </w:r>
      <w:r>
        <w:rPr>
          <w:rFonts w:hint="eastAsia" w:ascii="仿宋_GB2312" w:eastAsia="仿宋_GB2312"/>
          <w:color w:val="auto"/>
          <w:sz w:val="32"/>
          <w:szCs w:val="32"/>
          <w:lang w:eastAsia="zh-CN"/>
        </w:rPr>
        <w:t>，</w:t>
      </w:r>
      <w:r>
        <w:rPr>
          <w:rFonts w:hint="eastAsia" w:ascii="仿宋_GB2312" w:eastAsia="仿宋_GB2312"/>
          <w:color w:val="auto"/>
          <w:sz w:val="32"/>
          <w:szCs w:val="32"/>
        </w:rPr>
        <w:t>录用通知或用稿通知不计入分</w:t>
      </w:r>
      <w:r>
        <w:rPr>
          <w:rFonts w:hint="eastAsia" w:ascii="仿宋_GB2312" w:eastAsia="仿宋_GB2312"/>
          <w:color w:val="auto"/>
          <w:sz w:val="32"/>
          <w:szCs w:val="32"/>
          <w:lang w:eastAsia="zh-CN"/>
        </w:rPr>
        <w:t>；</w:t>
      </w:r>
      <w:r>
        <w:rPr>
          <w:rFonts w:hint="eastAsia" w:ascii="仿宋_GB2312" w:eastAsia="仿宋_GB2312"/>
          <w:color w:val="auto"/>
          <w:sz w:val="32"/>
          <w:szCs w:val="32"/>
        </w:rPr>
        <w:t>同一篇论文被多次收录或转载，只计一次最高分。</w:t>
      </w:r>
    </w:p>
    <w:p w14:paraId="061EE87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成果发表</w:t>
      </w:r>
      <w:r>
        <w:rPr>
          <w:rFonts w:hint="eastAsia" w:ascii="仿宋_GB2312" w:eastAsia="仿宋_GB2312"/>
          <w:color w:val="auto"/>
          <w:sz w:val="32"/>
          <w:szCs w:val="32"/>
        </w:rPr>
        <w:t>在CSSCI期刊及</w:t>
      </w:r>
      <w:r>
        <w:rPr>
          <w:rFonts w:hint="eastAsia" w:ascii="仿宋_GB2312" w:eastAsia="仿宋_GB2312"/>
          <w:color w:val="auto"/>
          <w:sz w:val="32"/>
          <w:szCs w:val="32"/>
          <w:lang w:eastAsia="zh-CN"/>
        </w:rPr>
        <w:t>《</w:t>
      </w:r>
      <w:r>
        <w:rPr>
          <w:rFonts w:hint="eastAsia" w:ascii="仿宋_GB2312" w:eastAsia="仿宋_GB2312"/>
          <w:color w:val="auto"/>
          <w:sz w:val="32"/>
          <w:szCs w:val="32"/>
        </w:rPr>
        <w:t>人民日报</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光明日报</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经济日报</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中国教育报</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中国社会科学报</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等</w:t>
      </w:r>
      <w:r>
        <w:rPr>
          <w:rFonts w:hint="eastAsia" w:ascii="仿宋_GB2312" w:eastAsia="仿宋_GB2312"/>
          <w:color w:val="auto"/>
          <w:sz w:val="32"/>
          <w:szCs w:val="32"/>
        </w:rPr>
        <w:t>国家级官方媒体，</w:t>
      </w:r>
      <w:r>
        <w:rPr>
          <w:rFonts w:hint="eastAsia" w:ascii="仿宋_GB2312" w:eastAsia="仿宋_GB2312"/>
          <w:color w:val="auto"/>
          <w:sz w:val="32"/>
          <w:szCs w:val="32"/>
          <w:lang w:val="en-US" w:eastAsia="zh-CN"/>
        </w:rPr>
        <w:t>每篇</w:t>
      </w:r>
      <w:r>
        <w:rPr>
          <w:rFonts w:hint="eastAsia" w:ascii="仿宋_GB2312" w:eastAsia="仿宋_GB2312"/>
          <w:color w:val="auto"/>
          <w:sz w:val="32"/>
          <w:szCs w:val="32"/>
        </w:rPr>
        <w:t>加30分</w:t>
      </w:r>
      <w:r>
        <w:rPr>
          <w:rFonts w:hint="eastAsia" w:ascii="仿宋_GB2312" w:eastAsia="仿宋_GB2312"/>
          <w:color w:val="auto"/>
          <w:sz w:val="32"/>
          <w:szCs w:val="32"/>
          <w:lang w:eastAsia="zh-CN"/>
        </w:rPr>
        <w:t>；</w:t>
      </w:r>
    </w:p>
    <w:p w14:paraId="3B3ADEC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成果发表在</w:t>
      </w:r>
      <w:r>
        <w:rPr>
          <w:rFonts w:hint="eastAsia" w:ascii="仿宋_GB2312" w:eastAsia="仿宋_GB2312"/>
          <w:color w:val="auto"/>
          <w:sz w:val="32"/>
          <w:szCs w:val="32"/>
        </w:rPr>
        <w:t>北大核心期刊及省级日报理论版与智库版，</w:t>
      </w:r>
      <w:r>
        <w:rPr>
          <w:rFonts w:hint="eastAsia" w:ascii="仿宋_GB2312" w:eastAsia="仿宋_GB2312"/>
          <w:color w:val="auto"/>
          <w:sz w:val="32"/>
          <w:szCs w:val="32"/>
          <w:lang w:val="en-US" w:eastAsia="zh-CN"/>
        </w:rPr>
        <w:t>每篇</w:t>
      </w:r>
      <w:r>
        <w:rPr>
          <w:rFonts w:hint="eastAsia" w:ascii="仿宋_GB2312" w:eastAsia="仿宋_GB2312"/>
          <w:color w:val="auto"/>
          <w:sz w:val="32"/>
          <w:szCs w:val="32"/>
        </w:rPr>
        <w:t>加20分</w:t>
      </w:r>
      <w:r>
        <w:rPr>
          <w:rFonts w:hint="eastAsia" w:ascii="仿宋_GB2312" w:eastAsia="仿宋_GB2312"/>
          <w:color w:val="auto"/>
          <w:sz w:val="32"/>
          <w:szCs w:val="32"/>
          <w:lang w:eastAsia="zh-CN"/>
        </w:rPr>
        <w:t>；</w:t>
      </w:r>
    </w:p>
    <w:p w14:paraId="5908E69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成果发表</w:t>
      </w:r>
      <w:r>
        <w:rPr>
          <w:rFonts w:hint="eastAsia" w:ascii="仿宋_GB2312" w:eastAsia="仿宋_GB2312"/>
          <w:color w:val="auto"/>
          <w:sz w:val="32"/>
          <w:szCs w:val="32"/>
        </w:rPr>
        <w:t>在一般</w:t>
      </w:r>
      <w:r>
        <w:rPr>
          <w:rFonts w:hint="eastAsia" w:ascii="仿宋_GB2312" w:eastAsia="仿宋_GB2312"/>
          <w:color w:val="auto"/>
          <w:sz w:val="32"/>
          <w:szCs w:val="32"/>
          <w:lang w:val="en-US" w:eastAsia="zh-CN"/>
        </w:rPr>
        <w:t>学术</w:t>
      </w:r>
      <w:r>
        <w:rPr>
          <w:rFonts w:hint="eastAsia" w:ascii="仿宋_GB2312" w:eastAsia="仿宋_GB2312"/>
          <w:color w:val="auto"/>
          <w:sz w:val="32"/>
          <w:szCs w:val="32"/>
        </w:rPr>
        <w:t>期刊</w:t>
      </w:r>
      <w:r>
        <w:rPr>
          <w:rFonts w:hint="eastAsia" w:ascii="仿宋_GB2312" w:eastAsia="仿宋_GB2312"/>
          <w:color w:val="auto"/>
          <w:sz w:val="32"/>
          <w:szCs w:val="32"/>
          <w:highlight w:val="yellow"/>
          <w:lang w:eastAsia="zh-CN"/>
        </w:rPr>
        <w:t>（</w:t>
      </w:r>
      <w:r>
        <w:rPr>
          <w:rFonts w:hint="eastAsia" w:ascii="仿宋_GB2312" w:eastAsia="仿宋_GB2312"/>
          <w:color w:val="auto"/>
          <w:sz w:val="32"/>
          <w:szCs w:val="32"/>
          <w:highlight w:val="yellow"/>
          <w:lang w:val="en-US" w:eastAsia="zh-CN"/>
        </w:rPr>
        <w:t>需有正规CN号）</w:t>
      </w:r>
      <w:r>
        <w:rPr>
          <w:rFonts w:hint="eastAsia" w:ascii="仿宋_GB2312" w:eastAsia="仿宋_GB2312"/>
          <w:color w:val="auto"/>
          <w:sz w:val="32"/>
          <w:szCs w:val="32"/>
        </w:rPr>
        <w:t>，被中国知网收录</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每篇</w:t>
      </w:r>
      <w:r>
        <w:rPr>
          <w:rFonts w:hint="eastAsia" w:ascii="仿宋_GB2312" w:eastAsia="仿宋_GB2312"/>
          <w:color w:val="auto"/>
          <w:sz w:val="32"/>
          <w:szCs w:val="32"/>
        </w:rPr>
        <w:t>加10分</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仅被</w:t>
      </w:r>
      <w:r>
        <w:rPr>
          <w:rFonts w:hint="eastAsia" w:ascii="仿宋_GB2312" w:eastAsia="仿宋_GB2312"/>
          <w:color w:val="auto"/>
          <w:sz w:val="32"/>
          <w:szCs w:val="32"/>
        </w:rPr>
        <w:t>万方数据库、维普数据库收录</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每篇</w:t>
      </w:r>
      <w:r>
        <w:rPr>
          <w:rFonts w:hint="eastAsia" w:ascii="仿宋_GB2312" w:eastAsia="仿宋_GB2312"/>
          <w:color w:val="auto"/>
          <w:sz w:val="32"/>
          <w:szCs w:val="32"/>
        </w:rPr>
        <w:t>加8分</w:t>
      </w:r>
      <w:r>
        <w:rPr>
          <w:rFonts w:hint="eastAsia" w:ascii="仿宋_GB2312" w:eastAsia="仿宋_GB2312"/>
          <w:color w:val="auto"/>
          <w:sz w:val="32"/>
          <w:szCs w:val="32"/>
          <w:lang w:eastAsia="zh-CN"/>
        </w:rPr>
        <w:t>；</w:t>
      </w:r>
    </w:p>
    <w:p w14:paraId="1E3412E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成果发表</w:t>
      </w:r>
      <w:r>
        <w:rPr>
          <w:rFonts w:hint="eastAsia" w:ascii="仿宋_GB2312" w:eastAsia="仿宋_GB2312"/>
          <w:color w:val="auto"/>
          <w:sz w:val="32"/>
          <w:szCs w:val="32"/>
        </w:rPr>
        <w:t>地、市</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州日报</w:t>
      </w:r>
      <w:r>
        <w:rPr>
          <w:rFonts w:hint="eastAsia" w:ascii="仿宋_GB2312" w:eastAsia="仿宋_GB2312"/>
          <w:color w:val="auto"/>
          <w:sz w:val="32"/>
          <w:szCs w:val="32"/>
        </w:rPr>
        <w:t>理论版</w:t>
      </w:r>
      <w:r>
        <w:rPr>
          <w:rFonts w:hint="eastAsia" w:ascii="仿宋_GB2312" w:eastAsia="仿宋_GB2312"/>
          <w:color w:val="auto"/>
          <w:sz w:val="32"/>
          <w:szCs w:val="32"/>
          <w:lang w:val="en-US" w:eastAsia="zh-CN"/>
        </w:rPr>
        <w:t>，每篇</w:t>
      </w:r>
      <w:r>
        <w:rPr>
          <w:rFonts w:hint="eastAsia" w:ascii="仿宋_GB2312" w:eastAsia="仿宋_GB2312"/>
          <w:color w:val="auto"/>
          <w:sz w:val="32"/>
          <w:szCs w:val="32"/>
        </w:rPr>
        <w:t>加5分</w:t>
      </w:r>
      <w:r>
        <w:rPr>
          <w:rFonts w:hint="eastAsia" w:ascii="仿宋_GB2312" w:eastAsia="仿宋_GB2312"/>
          <w:color w:val="auto"/>
          <w:sz w:val="32"/>
          <w:szCs w:val="32"/>
          <w:lang w:eastAsia="zh-CN"/>
        </w:rPr>
        <w:t>，</w:t>
      </w:r>
      <w:r>
        <w:rPr>
          <w:rFonts w:hint="eastAsia" w:ascii="仿宋_GB2312" w:eastAsia="仿宋_GB2312"/>
          <w:b w:val="0"/>
          <w:bCs w:val="0"/>
          <w:color w:val="auto"/>
          <w:sz w:val="32"/>
          <w:szCs w:val="32"/>
          <w:highlight w:val="yellow"/>
          <w:lang w:val="en-US" w:eastAsia="zh-CN"/>
        </w:rPr>
        <w:t>每学年</w:t>
      </w:r>
      <w:r>
        <w:rPr>
          <w:rFonts w:hint="eastAsia" w:ascii="仿宋_GB2312" w:eastAsia="仿宋_GB2312"/>
          <w:color w:val="auto"/>
          <w:sz w:val="32"/>
          <w:szCs w:val="32"/>
          <w:highlight w:val="yellow"/>
          <w:lang w:val="en-US" w:eastAsia="zh-CN"/>
        </w:rPr>
        <w:t>限报2篇</w:t>
      </w:r>
      <w:r>
        <w:rPr>
          <w:rFonts w:hint="eastAsia" w:ascii="仿宋_GB2312" w:eastAsia="仿宋_GB2312"/>
          <w:color w:val="auto"/>
          <w:sz w:val="32"/>
          <w:szCs w:val="32"/>
          <w:lang w:eastAsia="zh-CN"/>
        </w:rPr>
        <w:t>；</w:t>
      </w:r>
    </w:p>
    <w:p w14:paraId="5C8A980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成果发表</w:t>
      </w:r>
      <w:r>
        <w:rPr>
          <w:rFonts w:hint="eastAsia" w:ascii="仿宋_GB2312" w:eastAsia="仿宋_GB2312"/>
          <w:color w:val="auto"/>
          <w:sz w:val="32"/>
          <w:szCs w:val="32"/>
        </w:rPr>
        <w:t>新湖南、红网、学习强国等省级</w:t>
      </w:r>
      <w:r>
        <w:rPr>
          <w:rFonts w:hint="eastAsia" w:ascii="仿宋_GB2312" w:eastAsia="仿宋_GB2312"/>
          <w:color w:val="auto"/>
          <w:sz w:val="32"/>
          <w:szCs w:val="32"/>
          <w:lang w:val="en-US" w:eastAsia="zh-CN"/>
        </w:rPr>
        <w:t>及</w:t>
      </w:r>
      <w:r>
        <w:rPr>
          <w:rFonts w:hint="eastAsia" w:ascii="仿宋_GB2312" w:eastAsia="仿宋_GB2312"/>
          <w:color w:val="auto"/>
          <w:sz w:val="32"/>
          <w:szCs w:val="32"/>
        </w:rPr>
        <w:t>以上</w:t>
      </w:r>
      <w:r>
        <w:rPr>
          <w:rFonts w:hint="eastAsia" w:ascii="仿宋_GB2312" w:eastAsia="仿宋_GB2312"/>
          <w:color w:val="auto"/>
          <w:sz w:val="32"/>
          <w:szCs w:val="32"/>
          <w:lang w:val="en-US" w:eastAsia="zh-CN"/>
        </w:rPr>
        <w:t>网络平台，每篇</w:t>
      </w:r>
      <w:r>
        <w:rPr>
          <w:rFonts w:hint="eastAsia" w:ascii="仿宋_GB2312" w:eastAsia="仿宋_GB2312"/>
          <w:color w:val="auto"/>
          <w:sz w:val="32"/>
          <w:szCs w:val="32"/>
        </w:rPr>
        <w:t>加2分，</w:t>
      </w:r>
      <w:r>
        <w:rPr>
          <w:rFonts w:hint="eastAsia" w:ascii="仿宋_GB2312" w:eastAsia="仿宋_GB2312"/>
          <w:b w:val="0"/>
          <w:bCs w:val="0"/>
          <w:color w:val="auto"/>
          <w:sz w:val="32"/>
          <w:szCs w:val="32"/>
          <w:highlight w:val="yellow"/>
          <w:lang w:val="en-US" w:eastAsia="zh-CN"/>
        </w:rPr>
        <w:t>每学年</w:t>
      </w:r>
      <w:r>
        <w:rPr>
          <w:rFonts w:hint="eastAsia" w:ascii="仿宋_GB2312" w:eastAsia="仿宋_GB2312"/>
          <w:color w:val="auto"/>
          <w:sz w:val="32"/>
          <w:szCs w:val="32"/>
          <w:highlight w:val="yellow"/>
        </w:rPr>
        <w:t>限报</w:t>
      </w:r>
      <w:r>
        <w:rPr>
          <w:rFonts w:hint="eastAsia" w:ascii="仿宋_GB2312" w:eastAsia="仿宋_GB2312"/>
          <w:color w:val="auto"/>
          <w:sz w:val="32"/>
          <w:szCs w:val="32"/>
          <w:highlight w:val="yellow"/>
          <w:lang w:val="en-US" w:eastAsia="zh-CN"/>
        </w:rPr>
        <w:t>2</w:t>
      </w:r>
      <w:r>
        <w:rPr>
          <w:rFonts w:hint="eastAsia" w:ascii="仿宋_GB2312" w:eastAsia="仿宋_GB2312"/>
          <w:color w:val="auto"/>
          <w:sz w:val="32"/>
          <w:szCs w:val="32"/>
          <w:highlight w:val="yellow"/>
        </w:rPr>
        <w:t>篇</w:t>
      </w:r>
      <w:r>
        <w:rPr>
          <w:rFonts w:hint="eastAsia" w:ascii="仿宋_GB2312" w:eastAsia="仿宋_GB2312"/>
          <w:color w:val="auto"/>
          <w:sz w:val="32"/>
          <w:szCs w:val="32"/>
          <w:lang w:eastAsia="zh-CN"/>
        </w:rPr>
        <w:t>；</w:t>
      </w:r>
    </w:p>
    <w:p w14:paraId="5717AB7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成果被收入不设评奖等级、未公开出版的会议论文集，每篇加1分，</w:t>
      </w:r>
      <w:r>
        <w:rPr>
          <w:rFonts w:hint="eastAsia" w:ascii="仿宋_GB2312" w:eastAsia="仿宋_GB2312"/>
          <w:b w:val="0"/>
          <w:bCs w:val="0"/>
          <w:color w:val="auto"/>
          <w:sz w:val="32"/>
          <w:szCs w:val="32"/>
          <w:lang w:val="en-US" w:eastAsia="zh-CN"/>
        </w:rPr>
        <w:t>每学年</w:t>
      </w:r>
      <w:r>
        <w:rPr>
          <w:rFonts w:hint="eastAsia" w:ascii="仿宋_GB2312" w:eastAsia="仿宋_GB2312"/>
          <w:color w:val="auto"/>
          <w:sz w:val="32"/>
          <w:szCs w:val="32"/>
          <w:lang w:val="en-US" w:eastAsia="zh-CN"/>
        </w:rPr>
        <w:t>限报3篇；论文被收入公开出版的会议论文集，每篇加10分。</w:t>
      </w:r>
    </w:p>
    <w:p w14:paraId="0A2D75F8">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2.</w:t>
      </w:r>
      <w:r>
        <w:rPr>
          <w:rFonts w:hint="eastAsia" w:ascii="仿宋_GB2312" w:eastAsia="仿宋_GB2312"/>
          <w:b/>
          <w:bCs/>
          <w:sz w:val="32"/>
          <w:szCs w:val="32"/>
        </w:rPr>
        <w:t>论文获奖</w:t>
      </w:r>
    </w:p>
    <w:p w14:paraId="0B95927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参加</w:t>
      </w:r>
      <w:r>
        <w:rPr>
          <w:rFonts w:hint="eastAsia" w:ascii="仿宋_GB2312" w:eastAsia="仿宋_GB2312"/>
          <w:color w:val="000000" w:themeColor="text1"/>
          <w:sz w:val="32"/>
          <w:szCs w:val="32"/>
          <w14:textFill>
            <w14:solidFill>
              <w14:schemeClr w14:val="tx1"/>
            </w14:solidFill>
          </w14:textFill>
        </w:rPr>
        <w:t>学术会议</w:t>
      </w:r>
      <w:r>
        <w:rPr>
          <w:rFonts w:hint="eastAsia" w:ascii="仿宋_GB2312" w:eastAsia="仿宋_GB2312"/>
          <w:color w:val="000000" w:themeColor="text1"/>
          <w:sz w:val="32"/>
          <w:szCs w:val="32"/>
          <w:lang w:val="en-US" w:eastAsia="zh-CN"/>
          <w14:textFill>
            <w14:solidFill>
              <w14:schemeClr w14:val="tx1"/>
            </w14:solidFill>
          </w14:textFill>
        </w:rPr>
        <w:t>或</w:t>
      </w:r>
      <w:r>
        <w:rPr>
          <w:rFonts w:hint="eastAsia" w:ascii="仿宋_GB2312" w:eastAsia="仿宋_GB2312"/>
          <w:color w:val="000000" w:themeColor="text1"/>
          <w:sz w:val="32"/>
          <w:szCs w:val="32"/>
          <w14:textFill>
            <w14:solidFill>
              <w14:schemeClr w14:val="tx1"/>
            </w14:solidFill>
          </w14:textFill>
        </w:rPr>
        <w:t>研究生创新论坛，论文被评为优秀奖（不设评奖等级），一篇加1分；</w:t>
      </w:r>
      <w:r>
        <w:rPr>
          <w:rFonts w:hint="eastAsia" w:ascii="仿宋_GB2312" w:eastAsia="仿宋_GB2312"/>
          <w:color w:val="000000" w:themeColor="text1"/>
          <w:sz w:val="32"/>
          <w:szCs w:val="32"/>
          <w:highlight w:val="yellow"/>
          <w:lang w:val="en-US" w:eastAsia="zh-CN"/>
          <w14:textFill>
            <w14:solidFill>
              <w14:schemeClr w14:val="tx1"/>
            </w14:solidFill>
          </w14:textFill>
        </w:rPr>
        <w:t>以同一篇论文参加多次学术并多次获奖，</w:t>
      </w:r>
      <w:r>
        <w:rPr>
          <w:rFonts w:hint="eastAsia" w:ascii="仿宋_GB2312" w:eastAsia="仿宋_GB2312"/>
          <w:color w:val="000000" w:themeColor="text1"/>
          <w:sz w:val="32"/>
          <w:szCs w:val="32"/>
          <w:highlight w:val="yellow"/>
          <w14:textFill>
            <w14:solidFill>
              <w14:schemeClr w14:val="tx1"/>
            </w14:solidFill>
          </w14:textFill>
        </w:rPr>
        <w:t>只计一次最高分</w:t>
      </w:r>
      <w:r>
        <w:rPr>
          <w:rFonts w:hint="eastAsia" w:ascii="仿宋_GB2312" w:eastAsia="仿宋_GB2312"/>
          <w:color w:val="000000" w:themeColor="text1"/>
          <w:sz w:val="32"/>
          <w:szCs w:val="32"/>
          <w:highlight w:val="yellow"/>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优秀奖、州（地级市）奖、校级奖每学年限报3项</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sz w:val="32"/>
          <w:szCs w:val="32"/>
          <w:lang w:val="en-US" w:eastAsia="zh-CN"/>
        </w:rPr>
        <w:t>成果需</w:t>
      </w:r>
      <w:r>
        <w:rPr>
          <w:rFonts w:hint="eastAsia" w:ascii="仿宋_GB2312" w:eastAsia="仿宋_GB2312"/>
          <w:sz w:val="32"/>
          <w:szCs w:val="32"/>
        </w:rPr>
        <w:t>以吉首大学为第一署名单位</w:t>
      </w:r>
      <w:r>
        <w:rPr>
          <w:rFonts w:hint="eastAsia" w:ascii="仿宋_GB2312" w:eastAsia="仿宋_GB2312"/>
          <w:sz w:val="32"/>
          <w:szCs w:val="32"/>
          <w:lang w:eastAsia="zh-CN"/>
        </w:rPr>
        <w:t>；</w:t>
      </w:r>
      <w:r>
        <w:rPr>
          <w:rFonts w:hint="eastAsia" w:ascii="仿宋_GB2312" w:eastAsia="仿宋_GB2312"/>
          <w:sz w:val="32"/>
          <w:szCs w:val="32"/>
        </w:rPr>
        <w:t>本人为一作或</w:t>
      </w:r>
      <w:r>
        <w:rPr>
          <w:rFonts w:hint="eastAsia" w:ascii="仿宋_GB2312" w:eastAsia="仿宋_GB2312"/>
          <w:sz w:val="32"/>
          <w:szCs w:val="32"/>
          <w:lang w:val="en-US" w:eastAsia="zh-CN"/>
        </w:rPr>
        <w:t>本人导师一作本人二作。）（</w:t>
      </w:r>
      <w:r>
        <w:rPr>
          <w:rFonts w:hint="eastAsia" w:ascii="仿宋_GB2312" w:eastAsia="仿宋_GB2312"/>
          <w:color w:val="auto"/>
          <w:sz w:val="32"/>
          <w:szCs w:val="32"/>
          <w:u w:val="none"/>
        </w:rPr>
        <w:t>其他尚未规定的相关</w:t>
      </w:r>
      <w:r>
        <w:rPr>
          <w:rFonts w:hint="eastAsia" w:ascii="仿宋_GB2312" w:eastAsia="仿宋_GB2312"/>
          <w:color w:val="auto"/>
          <w:sz w:val="32"/>
          <w:szCs w:val="32"/>
          <w:u w:val="none"/>
          <w:lang w:val="en-US" w:eastAsia="zh-CN"/>
        </w:rPr>
        <w:t>论文获奖</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rPr>
        <w:t>由学院评审组</w:t>
      </w:r>
      <w:r>
        <w:rPr>
          <w:rFonts w:hint="eastAsia" w:ascii="仿宋_GB2312" w:eastAsia="仿宋_GB2312"/>
          <w:color w:val="auto"/>
          <w:sz w:val="32"/>
          <w:szCs w:val="32"/>
          <w:u w:val="none"/>
          <w:lang w:val="en-US" w:eastAsia="zh-CN"/>
        </w:rPr>
        <w:t>审</w:t>
      </w:r>
      <w:r>
        <w:rPr>
          <w:rFonts w:hint="eastAsia" w:ascii="仿宋_GB2312" w:eastAsia="仿宋_GB2312"/>
          <w:color w:val="auto"/>
          <w:sz w:val="32"/>
          <w:szCs w:val="32"/>
          <w:u w:val="none"/>
        </w:rPr>
        <w:t>定。</w:t>
      </w:r>
      <w:r>
        <w:rPr>
          <w:rFonts w:hint="eastAsia" w:ascii="仿宋_GB2312" w:eastAsia="仿宋_GB2312"/>
          <w:b w:val="0"/>
          <w:bCs w:val="0"/>
          <w:sz w:val="32"/>
          <w:szCs w:val="32"/>
          <w:lang w:val="en-US" w:eastAsia="zh-CN"/>
        </w:rPr>
        <w:t>）</w:t>
      </w:r>
    </w:p>
    <w:tbl>
      <w:tblPr>
        <w:tblStyle w:val="4"/>
        <w:tblW w:w="8325"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35"/>
        <w:gridCol w:w="1702"/>
        <w:gridCol w:w="1958"/>
        <w:gridCol w:w="2230"/>
      </w:tblGrid>
      <w:tr w14:paraId="3578E39E">
        <w:trPr>
          <w:trHeight w:val="424" w:hRule="atLeast"/>
        </w:trPr>
        <w:tc>
          <w:tcPr>
            <w:tcW w:w="2433" w:type="dxa"/>
            <w:tcBorders>
              <w:top w:val="single" w:color="000000" w:sz="4" w:space="0"/>
              <w:left w:val="single" w:color="000000" w:sz="4" w:space="0"/>
              <w:bottom w:val="single" w:color="000000" w:sz="4" w:space="0"/>
              <w:right w:val="single" w:color="000000" w:sz="4" w:space="0"/>
            </w:tcBorders>
          </w:tcPr>
          <w:p w14:paraId="7200DD9A">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_GB2312" w:eastAsia="仿宋_GB2312"/>
                <w:b/>
                <w:bCs/>
                <w:sz w:val="28"/>
                <w:szCs w:val="28"/>
              </w:rPr>
            </w:pPr>
            <w:r>
              <w:rPr>
                <w:rFonts w:hint="eastAsia" w:ascii="仿宋_GB2312" w:eastAsia="仿宋_GB2312"/>
                <w:b/>
                <w:bCs/>
                <w:sz w:val="28"/>
                <w:szCs w:val="28"/>
              </w:rPr>
              <w:t>奖励类别</w:t>
            </w:r>
          </w:p>
        </w:tc>
        <w:tc>
          <w:tcPr>
            <w:tcW w:w="1701" w:type="dxa"/>
            <w:tcBorders>
              <w:top w:val="single" w:color="000000" w:sz="4" w:space="0"/>
              <w:left w:val="single" w:color="000000" w:sz="4" w:space="0"/>
              <w:bottom w:val="single" w:color="000000" w:sz="4" w:space="0"/>
              <w:right w:val="single" w:color="000000" w:sz="4" w:space="0"/>
            </w:tcBorders>
          </w:tcPr>
          <w:p w14:paraId="645F53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b/>
                <w:bCs/>
                <w:sz w:val="28"/>
                <w:szCs w:val="28"/>
              </w:rPr>
            </w:pPr>
            <w:r>
              <w:rPr>
                <w:rFonts w:hint="eastAsia" w:ascii="仿宋_GB2312" w:eastAsia="仿宋_GB2312"/>
                <w:b/>
                <w:bCs/>
                <w:sz w:val="28"/>
                <w:szCs w:val="28"/>
              </w:rPr>
              <w:t>国家级</w:t>
            </w:r>
          </w:p>
        </w:tc>
        <w:tc>
          <w:tcPr>
            <w:tcW w:w="1956" w:type="dxa"/>
            <w:tcBorders>
              <w:top w:val="single" w:color="000000" w:sz="4" w:space="0"/>
              <w:left w:val="single" w:color="000000" w:sz="4" w:space="0"/>
              <w:bottom w:val="single" w:color="000000" w:sz="4" w:space="0"/>
              <w:right w:val="single" w:color="000000" w:sz="4" w:space="0"/>
            </w:tcBorders>
          </w:tcPr>
          <w:p w14:paraId="4E2828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b/>
                <w:bCs/>
                <w:sz w:val="28"/>
                <w:szCs w:val="28"/>
              </w:rPr>
            </w:pPr>
            <w:r>
              <w:rPr>
                <w:rFonts w:hint="eastAsia" w:ascii="仿宋_GB2312" w:eastAsia="仿宋_GB2312"/>
                <w:b/>
                <w:bCs/>
                <w:sz w:val="28"/>
                <w:szCs w:val="28"/>
              </w:rPr>
              <w:t>省、部级</w:t>
            </w:r>
          </w:p>
        </w:tc>
        <w:tc>
          <w:tcPr>
            <w:tcW w:w="2228" w:type="dxa"/>
            <w:tcBorders>
              <w:top w:val="single" w:color="000000" w:sz="4" w:space="0"/>
              <w:left w:val="single" w:color="000000" w:sz="4" w:space="0"/>
              <w:bottom w:val="single" w:color="000000" w:sz="4" w:space="0"/>
              <w:right w:val="single" w:color="000000" w:sz="4" w:space="0"/>
            </w:tcBorders>
          </w:tcPr>
          <w:p w14:paraId="357B4E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b/>
                <w:bCs/>
                <w:sz w:val="28"/>
                <w:szCs w:val="28"/>
              </w:rPr>
            </w:pPr>
            <w:r>
              <w:rPr>
                <w:rFonts w:hint="eastAsia" w:ascii="仿宋_GB2312" w:eastAsia="仿宋_GB2312"/>
                <w:b/>
                <w:bCs/>
                <w:sz w:val="28"/>
                <w:szCs w:val="28"/>
              </w:rPr>
              <w:t>州、校级</w:t>
            </w:r>
          </w:p>
        </w:tc>
      </w:tr>
      <w:tr w14:paraId="13655C22">
        <w:trPr>
          <w:trHeight w:val="427" w:hRule="atLeast"/>
        </w:trPr>
        <w:tc>
          <w:tcPr>
            <w:tcW w:w="2433" w:type="dxa"/>
            <w:tcBorders>
              <w:top w:val="single" w:color="000000" w:sz="4" w:space="0"/>
              <w:left w:val="single" w:color="000000" w:sz="4" w:space="0"/>
              <w:bottom w:val="single" w:color="000000" w:sz="4" w:space="0"/>
              <w:right w:val="single" w:color="000000" w:sz="4" w:space="0"/>
            </w:tcBorders>
          </w:tcPr>
          <w:p w14:paraId="3B58C8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eastAsia="仿宋_GB2312"/>
                <w:sz w:val="28"/>
                <w:szCs w:val="28"/>
              </w:rPr>
            </w:pPr>
            <w:r>
              <w:rPr>
                <w:rFonts w:hint="eastAsia" w:ascii="仿宋_GB2312" w:eastAsia="仿宋_GB2312"/>
                <w:sz w:val="28"/>
                <w:szCs w:val="28"/>
              </w:rPr>
              <w:t>一等奖或特等奖</w:t>
            </w:r>
          </w:p>
        </w:tc>
        <w:tc>
          <w:tcPr>
            <w:tcW w:w="1701" w:type="dxa"/>
            <w:tcBorders>
              <w:top w:val="single" w:color="000000" w:sz="4" w:space="0"/>
              <w:left w:val="single" w:color="000000" w:sz="4" w:space="0"/>
              <w:bottom w:val="single" w:color="000000" w:sz="4" w:space="0"/>
              <w:right w:val="single" w:color="000000" w:sz="4" w:space="0"/>
            </w:tcBorders>
          </w:tcPr>
          <w:p w14:paraId="79703B1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8</w:t>
            </w:r>
          </w:p>
        </w:tc>
        <w:tc>
          <w:tcPr>
            <w:tcW w:w="1956" w:type="dxa"/>
            <w:tcBorders>
              <w:top w:val="single" w:color="000000" w:sz="4" w:space="0"/>
              <w:left w:val="single" w:color="000000" w:sz="4" w:space="0"/>
              <w:bottom w:val="single" w:color="000000" w:sz="4" w:space="0"/>
              <w:right w:val="single" w:color="000000" w:sz="4" w:space="0"/>
            </w:tcBorders>
          </w:tcPr>
          <w:p w14:paraId="02EBD4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8"/>
                <w:szCs w:val="28"/>
              </w:rPr>
            </w:pPr>
            <w:r>
              <w:rPr>
                <w:rFonts w:hint="eastAsia" w:ascii="仿宋_GB2312" w:eastAsia="仿宋_GB2312"/>
                <w:sz w:val="28"/>
                <w:szCs w:val="28"/>
              </w:rPr>
              <w:t>6</w:t>
            </w:r>
          </w:p>
        </w:tc>
        <w:tc>
          <w:tcPr>
            <w:tcW w:w="2228" w:type="dxa"/>
            <w:tcBorders>
              <w:top w:val="single" w:color="000000" w:sz="4" w:space="0"/>
              <w:left w:val="single" w:color="000000" w:sz="4" w:space="0"/>
              <w:bottom w:val="single" w:color="000000" w:sz="4" w:space="0"/>
              <w:right w:val="single" w:color="000000" w:sz="4" w:space="0"/>
            </w:tcBorders>
          </w:tcPr>
          <w:p w14:paraId="5BFD9C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8"/>
                <w:szCs w:val="28"/>
              </w:rPr>
            </w:pPr>
            <w:r>
              <w:rPr>
                <w:rFonts w:hint="eastAsia" w:ascii="仿宋_GB2312" w:eastAsia="仿宋_GB2312"/>
                <w:sz w:val="28"/>
                <w:szCs w:val="28"/>
              </w:rPr>
              <w:t>4</w:t>
            </w:r>
          </w:p>
        </w:tc>
      </w:tr>
      <w:tr w14:paraId="71C9F960">
        <w:trPr>
          <w:trHeight w:val="426" w:hRule="atLeast"/>
        </w:trPr>
        <w:tc>
          <w:tcPr>
            <w:tcW w:w="2433" w:type="dxa"/>
            <w:tcBorders>
              <w:top w:val="single" w:color="000000" w:sz="4" w:space="0"/>
              <w:left w:val="single" w:color="000000" w:sz="4" w:space="0"/>
              <w:bottom w:val="single" w:color="000000" w:sz="4" w:space="0"/>
              <w:right w:val="single" w:color="000000" w:sz="4" w:space="0"/>
            </w:tcBorders>
          </w:tcPr>
          <w:p w14:paraId="7D90976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二等奖</w:t>
            </w:r>
          </w:p>
        </w:tc>
        <w:tc>
          <w:tcPr>
            <w:tcW w:w="1701" w:type="dxa"/>
            <w:tcBorders>
              <w:top w:val="single" w:color="000000" w:sz="4" w:space="0"/>
              <w:left w:val="single" w:color="000000" w:sz="4" w:space="0"/>
              <w:bottom w:val="single" w:color="000000" w:sz="4" w:space="0"/>
              <w:right w:val="single" w:color="000000" w:sz="4" w:space="0"/>
            </w:tcBorders>
          </w:tcPr>
          <w:p w14:paraId="0EB4A56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5</w:t>
            </w:r>
          </w:p>
        </w:tc>
        <w:tc>
          <w:tcPr>
            <w:tcW w:w="1956" w:type="dxa"/>
            <w:tcBorders>
              <w:top w:val="single" w:color="000000" w:sz="4" w:space="0"/>
              <w:left w:val="single" w:color="000000" w:sz="4" w:space="0"/>
              <w:bottom w:val="single" w:color="000000" w:sz="4" w:space="0"/>
              <w:right w:val="single" w:color="000000" w:sz="4" w:space="0"/>
            </w:tcBorders>
          </w:tcPr>
          <w:p w14:paraId="26950C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8"/>
                <w:szCs w:val="28"/>
              </w:rPr>
            </w:pPr>
            <w:r>
              <w:rPr>
                <w:rFonts w:hint="eastAsia" w:ascii="仿宋_GB2312" w:eastAsia="仿宋_GB2312"/>
                <w:sz w:val="28"/>
                <w:szCs w:val="28"/>
              </w:rPr>
              <w:t>3</w:t>
            </w:r>
          </w:p>
        </w:tc>
        <w:tc>
          <w:tcPr>
            <w:tcW w:w="2228" w:type="dxa"/>
            <w:tcBorders>
              <w:top w:val="single" w:color="000000" w:sz="4" w:space="0"/>
              <w:left w:val="single" w:color="000000" w:sz="4" w:space="0"/>
              <w:bottom w:val="single" w:color="000000" w:sz="4" w:space="0"/>
              <w:right w:val="single" w:color="000000" w:sz="4" w:space="0"/>
            </w:tcBorders>
          </w:tcPr>
          <w:p w14:paraId="285C9C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8"/>
                <w:szCs w:val="28"/>
              </w:rPr>
            </w:pPr>
            <w:r>
              <w:rPr>
                <w:rFonts w:hint="eastAsia" w:ascii="仿宋_GB2312" w:eastAsia="仿宋_GB2312"/>
                <w:sz w:val="28"/>
                <w:szCs w:val="28"/>
              </w:rPr>
              <w:t>2</w:t>
            </w:r>
          </w:p>
        </w:tc>
      </w:tr>
      <w:tr w14:paraId="1C349EF7">
        <w:trPr>
          <w:trHeight w:val="393" w:hRule="atLeast"/>
        </w:trPr>
        <w:tc>
          <w:tcPr>
            <w:tcW w:w="2433" w:type="dxa"/>
            <w:tcBorders>
              <w:top w:val="single" w:color="000000" w:sz="4" w:space="0"/>
              <w:left w:val="single" w:color="000000" w:sz="4" w:space="0"/>
              <w:bottom w:val="single" w:color="000000" w:sz="4" w:space="0"/>
              <w:right w:val="single" w:color="000000" w:sz="4" w:space="0"/>
            </w:tcBorders>
          </w:tcPr>
          <w:p w14:paraId="4D40C33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三等奖</w:t>
            </w:r>
          </w:p>
        </w:tc>
        <w:tc>
          <w:tcPr>
            <w:tcW w:w="1701" w:type="dxa"/>
            <w:tcBorders>
              <w:top w:val="single" w:color="000000" w:sz="4" w:space="0"/>
              <w:left w:val="single" w:color="000000" w:sz="4" w:space="0"/>
              <w:bottom w:val="single" w:color="000000" w:sz="4" w:space="0"/>
              <w:right w:val="single" w:color="000000" w:sz="4" w:space="0"/>
            </w:tcBorders>
          </w:tcPr>
          <w:p w14:paraId="2997769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3</w:t>
            </w:r>
          </w:p>
        </w:tc>
        <w:tc>
          <w:tcPr>
            <w:tcW w:w="1956" w:type="dxa"/>
            <w:tcBorders>
              <w:top w:val="single" w:color="000000" w:sz="4" w:space="0"/>
              <w:left w:val="single" w:color="000000" w:sz="4" w:space="0"/>
              <w:bottom w:val="single" w:color="000000" w:sz="4" w:space="0"/>
              <w:right w:val="single" w:color="000000" w:sz="4" w:space="0"/>
            </w:tcBorders>
          </w:tcPr>
          <w:p w14:paraId="43B1F6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8"/>
                <w:szCs w:val="28"/>
              </w:rPr>
            </w:pPr>
            <w:r>
              <w:rPr>
                <w:rFonts w:hint="eastAsia" w:ascii="仿宋_GB2312" w:eastAsia="仿宋_GB2312"/>
                <w:sz w:val="28"/>
                <w:szCs w:val="28"/>
              </w:rPr>
              <w:t>2</w:t>
            </w:r>
          </w:p>
        </w:tc>
        <w:tc>
          <w:tcPr>
            <w:tcW w:w="2228" w:type="dxa"/>
            <w:tcBorders>
              <w:top w:val="single" w:color="000000" w:sz="4" w:space="0"/>
              <w:left w:val="single" w:color="000000" w:sz="4" w:space="0"/>
              <w:bottom w:val="single" w:color="000000" w:sz="4" w:space="0"/>
              <w:right w:val="single" w:color="000000" w:sz="4" w:space="0"/>
            </w:tcBorders>
          </w:tcPr>
          <w:p w14:paraId="3FABFA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8"/>
                <w:szCs w:val="28"/>
              </w:rPr>
            </w:pPr>
            <w:r>
              <w:rPr>
                <w:rFonts w:hint="eastAsia" w:ascii="仿宋_GB2312" w:eastAsia="仿宋_GB2312"/>
                <w:sz w:val="28"/>
                <w:szCs w:val="28"/>
              </w:rPr>
              <w:t>1</w:t>
            </w:r>
          </w:p>
        </w:tc>
      </w:tr>
    </w:tbl>
    <w:p w14:paraId="311361F6">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eastAsia="仿宋_GB2312"/>
          <w:b/>
          <w:bCs/>
          <w:color w:val="auto"/>
          <w:sz w:val="32"/>
          <w:szCs w:val="32"/>
        </w:rPr>
      </w:pPr>
      <w:r>
        <w:rPr>
          <w:rFonts w:hint="eastAsia" w:ascii="仿宋_GB2312" w:eastAsia="仿宋_GB2312"/>
          <w:b/>
          <w:bCs/>
          <w:color w:val="auto"/>
          <w:sz w:val="32"/>
          <w:szCs w:val="32"/>
          <w:lang w:val="en-US" w:eastAsia="zh-CN"/>
        </w:rPr>
        <w:t>3</w:t>
      </w:r>
      <w:r>
        <w:rPr>
          <w:rFonts w:hint="eastAsia" w:ascii="仿宋_GB2312" w:eastAsia="仿宋_GB2312"/>
          <w:b/>
          <w:bCs/>
          <w:color w:val="auto"/>
          <w:sz w:val="32"/>
          <w:szCs w:val="32"/>
        </w:rPr>
        <w:t>.科研项目</w:t>
      </w:r>
    </w:p>
    <w:p w14:paraId="4FA1EBB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rPr>
        <w:t>科研项目以立项文件及结题证明为依据，主持项目</w:t>
      </w:r>
      <w:r>
        <w:rPr>
          <w:rFonts w:hint="eastAsia" w:ascii="仿宋_GB2312" w:eastAsia="仿宋_GB2312"/>
          <w:color w:val="auto"/>
          <w:sz w:val="32"/>
          <w:szCs w:val="32"/>
          <w:lang w:eastAsia="zh-CN"/>
        </w:rPr>
        <w:t>的</w:t>
      </w:r>
      <w:r>
        <w:rPr>
          <w:rFonts w:hint="eastAsia" w:ascii="仿宋_GB2312" w:eastAsia="仿宋_GB2312"/>
          <w:color w:val="auto"/>
          <w:sz w:val="32"/>
          <w:szCs w:val="32"/>
          <w:lang w:val="en-US" w:eastAsia="zh-CN"/>
        </w:rPr>
        <w:t>数量</w:t>
      </w:r>
      <w:r>
        <w:rPr>
          <w:rFonts w:hint="eastAsia" w:ascii="仿宋_GB2312" w:eastAsia="仿宋_GB2312"/>
          <w:color w:val="auto"/>
          <w:sz w:val="32"/>
          <w:szCs w:val="32"/>
        </w:rPr>
        <w:t>不限</w:t>
      </w:r>
      <w:r>
        <w:rPr>
          <w:rFonts w:hint="eastAsia" w:ascii="仿宋_GB2312" w:eastAsia="仿宋_GB2312"/>
          <w:color w:val="auto"/>
          <w:sz w:val="32"/>
          <w:szCs w:val="32"/>
          <w:lang w:eastAsia="zh-CN"/>
        </w:rPr>
        <w:t>；</w:t>
      </w:r>
      <w:r>
        <w:rPr>
          <w:rFonts w:hint="eastAsia" w:ascii="仿宋_GB2312" w:eastAsia="仿宋_GB2312"/>
          <w:color w:val="auto"/>
          <w:sz w:val="32"/>
          <w:szCs w:val="32"/>
          <w:highlight w:val="yellow"/>
        </w:rPr>
        <w:t>参与</w:t>
      </w:r>
      <w:r>
        <w:rPr>
          <w:rFonts w:hint="eastAsia" w:ascii="仿宋_GB2312" w:eastAsia="仿宋_GB2312"/>
          <w:color w:val="auto"/>
          <w:sz w:val="32"/>
          <w:szCs w:val="32"/>
          <w:highlight w:val="yellow"/>
          <w:lang w:val="en-US" w:eastAsia="zh-CN"/>
        </w:rPr>
        <w:t>他人主持的</w:t>
      </w:r>
      <w:r>
        <w:rPr>
          <w:rFonts w:hint="eastAsia" w:ascii="仿宋_GB2312" w:eastAsia="仿宋_GB2312"/>
          <w:color w:val="auto"/>
          <w:sz w:val="32"/>
          <w:szCs w:val="32"/>
          <w:highlight w:val="yellow"/>
        </w:rPr>
        <w:t>项目</w:t>
      </w:r>
      <w:r>
        <w:rPr>
          <w:rFonts w:hint="eastAsia" w:ascii="仿宋_GB2312" w:eastAsia="仿宋_GB2312"/>
          <w:color w:val="auto"/>
          <w:sz w:val="32"/>
          <w:szCs w:val="32"/>
          <w:highlight w:val="yellow"/>
          <w:lang w:eastAsia="zh-CN"/>
        </w:rPr>
        <w:t>，</w:t>
      </w:r>
      <w:r>
        <w:rPr>
          <w:rFonts w:hint="eastAsia" w:ascii="仿宋_GB2312" w:eastAsia="仿宋_GB2312"/>
          <w:b w:val="0"/>
          <w:bCs w:val="0"/>
          <w:color w:val="auto"/>
          <w:sz w:val="32"/>
          <w:szCs w:val="32"/>
          <w:highlight w:val="yellow"/>
          <w:lang w:val="en-US" w:eastAsia="zh-CN"/>
        </w:rPr>
        <w:t>每学年</w:t>
      </w:r>
      <w:r>
        <w:rPr>
          <w:rFonts w:hint="eastAsia" w:ascii="仿宋_GB2312" w:eastAsia="仿宋_GB2312"/>
          <w:color w:val="auto"/>
          <w:sz w:val="32"/>
          <w:szCs w:val="32"/>
          <w:highlight w:val="yellow"/>
        </w:rPr>
        <w:t>限报2项</w:t>
      </w:r>
      <w:r>
        <w:rPr>
          <w:rFonts w:hint="eastAsia" w:ascii="仿宋_GB2312" w:eastAsia="仿宋_GB2312"/>
          <w:color w:val="auto"/>
          <w:sz w:val="32"/>
          <w:szCs w:val="32"/>
        </w:rPr>
        <w:t>；参与校外老师</w:t>
      </w:r>
      <w:r>
        <w:rPr>
          <w:rFonts w:hint="eastAsia" w:ascii="仿宋_GB2312" w:eastAsia="仿宋_GB2312"/>
          <w:color w:val="auto"/>
          <w:sz w:val="32"/>
          <w:szCs w:val="32"/>
          <w:lang w:val="en-US" w:eastAsia="zh-CN"/>
        </w:rPr>
        <w:t>主持的</w:t>
      </w:r>
      <w:r>
        <w:rPr>
          <w:rFonts w:hint="eastAsia" w:ascii="仿宋_GB2312" w:eastAsia="仿宋_GB2312"/>
          <w:color w:val="auto"/>
          <w:sz w:val="32"/>
          <w:szCs w:val="32"/>
        </w:rPr>
        <w:t>项目</w:t>
      </w:r>
      <w:r>
        <w:rPr>
          <w:rFonts w:hint="eastAsia" w:ascii="仿宋_GB2312" w:eastAsia="仿宋_GB2312"/>
          <w:color w:val="auto"/>
          <w:sz w:val="32"/>
          <w:szCs w:val="32"/>
          <w:lang w:eastAsia="zh-CN"/>
        </w:rPr>
        <w:t>，</w:t>
      </w:r>
      <w:r>
        <w:rPr>
          <w:rFonts w:hint="eastAsia" w:ascii="仿宋_GB2312" w:eastAsia="仿宋_GB2312"/>
          <w:color w:val="auto"/>
          <w:sz w:val="32"/>
          <w:szCs w:val="32"/>
        </w:rPr>
        <w:t>不计入评审范围；参与人员中</w:t>
      </w:r>
      <w:r>
        <w:rPr>
          <w:rFonts w:hint="eastAsia" w:ascii="仿宋_GB2312" w:eastAsia="仿宋_GB2312"/>
          <w:color w:val="auto"/>
          <w:sz w:val="32"/>
          <w:szCs w:val="32"/>
          <w:lang w:eastAsia="zh-CN"/>
        </w:rPr>
        <w:t>，</w:t>
      </w:r>
      <w:r>
        <w:rPr>
          <w:rFonts w:hint="eastAsia" w:ascii="仿宋_GB2312" w:eastAsia="仿宋_GB2312"/>
          <w:color w:val="auto"/>
          <w:sz w:val="32"/>
          <w:szCs w:val="32"/>
        </w:rPr>
        <w:t>有已毕业学生，其占比分值归项目主持人</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项目成员有老师，其占比分值归老师；</w:t>
      </w:r>
      <w:r>
        <w:rPr>
          <w:rFonts w:hint="eastAsia" w:ascii="仿宋_GB2312" w:eastAsia="仿宋_GB2312"/>
          <w:color w:val="auto"/>
          <w:sz w:val="32"/>
          <w:szCs w:val="32"/>
          <w:highlight w:val="yellow"/>
          <w:lang w:val="en-US" w:eastAsia="zh-CN"/>
        </w:rPr>
        <w:t>立项分值、结项分值依据项目组成员的排名，按比例分配</w:t>
      </w:r>
      <w:r>
        <w:rPr>
          <w:rFonts w:hint="eastAsia" w:ascii="仿宋_GB2312" w:eastAsia="仿宋_GB2312"/>
          <w:color w:val="auto"/>
          <w:sz w:val="32"/>
          <w:szCs w:val="32"/>
          <w:lang w:val="en-US" w:eastAsia="zh-CN"/>
        </w:rPr>
        <w:t>，其中项目负责人或主持人排名第一。</w:t>
      </w:r>
    </w:p>
    <w:p w14:paraId="11DD958B">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eastAsia="仿宋_GB2312"/>
          <w:b/>
          <w:bCs/>
          <w:sz w:val="32"/>
          <w:szCs w:val="32"/>
        </w:rPr>
      </w:pPr>
      <w:r>
        <w:rPr>
          <w:rFonts w:hint="eastAsia" w:ascii="仿宋_GB2312" w:eastAsia="仿宋_GB2312"/>
          <w:b/>
          <w:bCs/>
          <w:sz w:val="32"/>
          <w:szCs w:val="32"/>
        </w:rPr>
        <w:t>（1）立项分值</w:t>
      </w:r>
    </w:p>
    <w:p w14:paraId="7CBEADD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项目立项分在立项当年一次性计算，原则上排名第五以后者不予计分。项目立项分由项目负责人和参与人员按比例分配，具体分配比例为：二人的分别为70%、30%；三人的分别为50%、30%、20%；四人的分别为50%、20%、20%、10%；五人的分别为50%、20%、10%、10%、10%。</w:t>
      </w:r>
    </w:p>
    <w:p w14:paraId="3A2001B9">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eastAsia="仿宋_GB2312"/>
          <w:b/>
          <w:bCs/>
          <w:sz w:val="32"/>
          <w:szCs w:val="32"/>
        </w:rPr>
      </w:pPr>
      <w:r>
        <w:rPr>
          <w:rFonts w:hint="eastAsia" w:ascii="仿宋_GB2312" w:eastAsia="仿宋_GB2312"/>
          <w:b/>
          <w:bCs/>
          <w:sz w:val="32"/>
          <w:szCs w:val="32"/>
        </w:rPr>
        <w:t>（2）结项分值</w:t>
      </w:r>
    </w:p>
    <w:p w14:paraId="78EEF05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rPr>
        <w:t>项目结题分在该项目结题当年一次性计算，分值由项目组人员按比例</w:t>
      </w:r>
      <w:r>
        <w:rPr>
          <w:rFonts w:hint="eastAsia" w:ascii="仿宋_GB2312" w:eastAsia="仿宋_GB2312"/>
          <w:sz w:val="32"/>
          <w:szCs w:val="32"/>
          <w:lang w:val="en-US" w:eastAsia="zh-CN"/>
        </w:rPr>
        <w:t>分配</w:t>
      </w:r>
      <w:r>
        <w:rPr>
          <w:rFonts w:hint="eastAsia" w:ascii="仿宋_GB2312" w:eastAsia="仿宋_GB2312"/>
          <w:sz w:val="32"/>
          <w:szCs w:val="32"/>
        </w:rPr>
        <w:t>，</w:t>
      </w:r>
      <w:r>
        <w:rPr>
          <w:rFonts w:hint="eastAsia" w:ascii="仿宋_GB2312" w:eastAsia="仿宋_GB2312"/>
          <w:sz w:val="32"/>
          <w:szCs w:val="32"/>
          <w:lang w:val="en-US" w:eastAsia="zh-CN"/>
        </w:rPr>
        <w:t>项目负责人</w:t>
      </w:r>
      <w:r>
        <w:rPr>
          <w:rFonts w:hint="eastAsia" w:ascii="仿宋_GB2312" w:eastAsia="仿宋_GB2312"/>
          <w:sz w:val="32"/>
          <w:szCs w:val="32"/>
        </w:rPr>
        <w:t>占60%，参加人员平均分配40%。</w:t>
      </w:r>
    </w:p>
    <w:tbl>
      <w:tblPr>
        <w:tblStyle w:val="4"/>
        <w:tblW w:w="9113" w:type="dxa"/>
        <w:tblInd w:w="-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6"/>
        <w:gridCol w:w="1107"/>
        <w:gridCol w:w="1150"/>
      </w:tblGrid>
      <w:tr w14:paraId="4618320B">
        <w:tc>
          <w:tcPr>
            <w:tcW w:w="6856" w:type="dxa"/>
            <w:tcBorders>
              <w:top w:val="single" w:color="auto" w:sz="4" w:space="0"/>
              <w:left w:val="single" w:color="auto" w:sz="4" w:space="0"/>
              <w:bottom w:val="single" w:color="auto" w:sz="4" w:space="0"/>
              <w:right w:val="single" w:color="auto" w:sz="4" w:space="0"/>
            </w:tcBorders>
            <w:vAlign w:val="center"/>
          </w:tcPr>
          <w:p w14:paraId="01874D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eastAsia="仿宋_GB2312"/>
                <w:b/>
                <w:bCs/>
                <w:sz w:val="28"/>
                <w:szCs w:val="28"/>
              </w:rPr>
            </w:pPr>
            <w:r>
              <w:rPr>
                <w:rFonts w:hint="eastAsia" w:ascii="仿宋_GB2312" w:eastAsia="仿宋_GB2312"/>
                <w:b/>
                <w:bCs/>
                <w:sz w:val="28"/>
                <w:szCs w:val="28"/>
              </w:rPr>
              <w:t>项目类别（以《吉首大学科研经费配套管理办法》为准）</w:t>
            </w:r>
          </w:p>
        </w:tc>
        <w:tc>
          <w:tcPr>
            <w:tcW w:w="1107" w:type="dxa"/>
            <w:tcBorders>
              <w:top w:val="single" w:color="auto" w:sz="4" w:space="0"/>
              <w:left w:val="single" w:color="auto" w:sz="4" w:space="0"/>
              <w:bottom w:val="single" w:color="auto" w:sz="4" w:space="0"/>
              <w:right w:val="single" w:color="auto" w:sz="4" w:space="0"/>
            </w:tcBorders>
            <w:vAlign w:val="center"/>
          </w:tcPr>
          <w:p w14:paraId="3EB58A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b/>
                <w:bCs/>
                <w:sz w:val="28"/>
                <w:szCs w:val="28"/>
              </w:rPr>
            </w:pPr>
            <w:r>
              <w:rPr>
                <w:rFonts w:hint="eastAsia" w:ascii="仿宋_GB2312" w:eastAsia="仿宋_GB2312"/>
                <w:b/>
                <w:bCs/>
                <w:sz w:val="28"/>
                <w:szCs w:val="28"/>
              </w:rPr>
              <w:t>立项</w:t>
            </w:r>
          </w:p>
          <w:p w14:paraId="557C4C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b/>
                <w:bCs/>
                <w:sz w:val="28"/>
                <w:szCs w:val="28"/>
              </w:rPr>
            </w:pPr>
            <w:r>
              <w:rPr>
                <w:rFonts w:hint="eastAsia" w:ascii="仿宋_GB2312" w:eastAsia="仿宋_GB2312"/>
                <w:b/>
                <w:bCs/>
                <w:sz w:val="28"/>
                <w:szCs w:val="28"/>
              </w:rPr>
              <w:t>分值</w:t>
            </w:r>
          </w:p>
        </w:tc>
        <w:tc>
          <w:tcPr>
            <w:tcW w:w="1150" w:type="dxa"/>
            <w:tcBorders>
              <w:top w:val="single" w:color="auto" w:sz="4" w:space="0"/>
              <w:left w:val="single" w:color="auto" w:sz="4" w:space="0"/>
              <w:bottom w:val="single" w:color="auto" w:sz="4" w:space="0"/>
              <w:right w:val="single" w:color="auto" w:sz="4" w:space="0"/>
            </w:tcBorders>
            <w:vAlign w:val="center"/>
          </w:tcPr>
          <w:p w14:paraId="1C8B59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b/>
                <w:bCs/>
                <w:sz w:val="28"/>
                <w:szCs w:val="28"/>
              </w:rPr>
            </w:pPr>
            <w:r>
              <w:rPr>
                <w:rFonts w:hint="eastAsia" w:ascii="仿宋_GB2312" w:eastAsia="仿宋_GB2312"/>
                <w:b/>
                <w:bCs/>
                <w:sz w:val="28"/>
                <w:szCs w:val="28"/>
              </w:rPr>
              <w:t>结题</w:t>
            </w:r>
          </w:p>
          <w:p w14:paraId="28EA78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b/>
                <w:bCs/>
                <w:sz w:val="28"/>
                <w:szCs w:val="28"/>
              </w:rPr>
            </w:pPr>
            <w:r>
              <w:rPr>
                <w:rFonts w:hint="eastAsia" w:ascii="仿宋_GB2312" w:eastAsia="仿宋_GB2312"/>
                <w:b/>
                <w:bCs/>
                <w:sz w:val="28"/>
                <w:szCs w:val="28"/>
              </w:rPr>
              <w:t>分值</w:t>
            </w:r>
          </w:p>
        </w:tc>
      </w:tr>
      <w:tr w14:paraId="3C8D2B03">
        <w:trPr>
          <w:trHeight w:val="1645" w:hRule="atLeast"/>
        </w:trPr>
        <w:tc>
          <w:tcPr>
            <w:tcW w:w="6856" w:type="dxa"/>
            <w:tcBorders>
              <w:top w:val="single" w:color="auto" w:sz="4" w:space="0"/>
              <w:left w:val="single" w:color="auto" w:sz="4" w:space="0"/>
              <w:bottom w:val="single" w:color="auto" w:sz="4" w:space="0"/>
              <w:right w:val="single" w:color="auto" w:sz="4" w:space="0"/>
            </w:tcBorders>
            <w:vAlign w:val="center"/>
          </w:tcPr>
          <w:p w14:paraId="2944BA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eastAsia="仿宋_GB2312"/>
                <w:sz w:val="28"/>
                <w:szCs w:val="28"/>
              </w:rPr>
            </w:pPr>
            <w:r>
              <w:rPr>
                <w:rFonts w:hint="eastAsia" w:ascii="仿宋_GB2312" w:eastAsia="仿宋_GB2312"/>
                <w:sz w:val="28"/>
                <w:szCs w:val="28"/>
              </w:rPr>
              <w:t>国家级：国家自科基金项目、国家社科基金项目、国家软科学项目、国家“973”“863”计划项目、国家科技支撑计划、科技基础条件平台建设计划、重大专项、国家教育科学规划项目</w:t>
            </w:r>
          </w:p>
        </w:tc>
        <w:tc>
          <w:tcPr>
            <w:tcW w:w="1107" w:type="dxa"/>
            <w:tcBorders>
              <w:top w:val="single" w:color="auto" w:sz="4" w:space="0"/>
              <w:left w:val="single" w:color="auto" w:sz="4" w:space="0"/>
              <w:bottom w:val="single" w:color="auto" w:sz="4" w:space="0"/>
              <w:right w:val="single" w:color="auto" w:sz="4" w:space="0"/>
            </w:tcBorders>
            <w:vAlign w:val="center"/>
          </w:tcPr>
          <w:p w14:paraId="4CC3AA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8"/>
                <w:szCs w:val="28"/>
              </w:rPr>
            </w:pPr>
            <w:r>
              <w:rPr>
                <w:rFonts w:hint="eastAsia" w:ascii="仿宋_GB2312" w:eastAsia="仿宋_GB2312"/>
                <w:sz w:val="28"/>
                <w:szCs w:val="28"/>
              </w:rPr>
              <w:t>≦20分</w:t>
            </w:r>
          </w:p>
        </w:tc>
        <w:tc>
          <w:tcPr>
            <w:tcW w:w="1150" w:type="dxa"/>
            <w:tcBorders>
              <w:top w:val="single" w:color="auto" w:sz="4" w:space="0"/>
              <w:left w:val="single" w:color="auto" w:sz="4" w:space="0"/>
              <w:bottom w:val="single" w:color="auto" w:sz="4" w:space="0"/>
              <w:right w:val="single" w:color="auto" w:sz="4" w:space="0"/>
            </w:tcBorders>
            <w:vAlign w:val="center"/>
          </w:tcPr>
          <w:p w14:paraId="098132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8"/>
                <w:szCs w:val="28"/>
              </w:rPr>
            </w:pPr>
            <w:r>
              <w:rPr>
                <w:rFonts w:hint="eastAsia" w:ascii="仿宋_GB2312" w:eastAsia="仿宋_GB2312"/>
                <w:sz w:val="28"/>
                <w:szCs w:val="28"/>
              </w:rPr>
              <w:t>≦30分</w:t>
            </w:r>
          </w:p>
        </w:tc>
      </w:tr>
      <w:tr w14:paraId="77F1286D">
        <w:trPr>
          <w:trHeight w:val="2108" w:hRule="atLeast"/>
        </w:trPr>
        <w:tc>
          <w:tcPr>
            <w:tcW w:w="6856" w:type="dxa"/>
            <w:tcBorders>
              <w:top w:val="single" w:color="auto" w:sz="4" w:space="0"/>
              <w:left w:val="single" w:color="auto" w:sz="4" w:space="0"/>
              <w:bottom w:val="single" w:color="auto" w:sz="4" w:space="0"/>
              <w:right w:val="single" w:color="auto" w:sz="4" w:space="0"/>
            </w:tcBorders>
            <w:vAlign w:val="center"/>
          </w:tcPr>
          <w:p w14:paraId="0EB7E0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eastAsia="仿宋_GB2312"/>
                <w:sz w:val="28"/>
                <w:szCs w:val="28"/>
              </w:rPr>
            </w:pPr>
            <w:r>
              <w:rPr>
                <w:rFonts w:hint="eastAsia" w:ascii="仿宋_GB2312" w:eastAsia="仿宋_GB2312"/>
                <w:sz w:val="28"/>
                <w:szCs w:val="28"/>
              </w:rPr>
              <w:t>省部级：科技部其他项目、国家级项目子课题（以正式下达吉首大学的立项批文和课题申报书为准）、教育部项目、省自科基金项目、省社科基金项目、省社科联项目、省软科学项目、省教育科学规划项目、省教研教改课题、省研究生创新课题等</w:t>
            </w:r>
          </w:p>
        </w:tc>
        <w:tc>
          <w:tcPr>
            <w:tcW w:w="1107" w:type="dxa"/>
            <w:tcBorders>
              <w:top w:val="single" w:color="auto" w:sz="4" w:space="0"/>
              <w:left w:val="single" w:color="auto" w:sz="4" w:space="0"/>
              <w:bottom w:val="single" w:color="auto" w:sz="4" w:space="0"/>
              <w:right w:val="single" w:color="auto" w:sz="4" w:space="0"/>
            </w:tcBorders>
            <w:vAlign w:val="center"/>
          </w:tcPr>
          <w:p w14:paraId="3F2DEE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val="en-US" w:eastAsia="zh-CN"/>
              </w:rPr>
              <w:t>2</w:t>
            </w:r>
            <w:r>
              <w:rPr>
                <w:rFonts w:hint="eastAsia" w:ascii="仿宋_GB2312" w:eastAsia="仿宋_GB2312"/>
                <w:sz w:val="28"/>
                <w:szCs w:val="28"/>
              </w:rPr>
              <w:t>分</w:t>
            </w:r>
          </w:p>
        </w:tc>
        <w:tc>
          <w:tcPr>
            <w:tcW w:w="1150" w:type="dxa"/>
            <w:tcBorders>
              <w:top w:val="single" w:color="auto" w:sz="4" w:space="0"/>
              <w:left w:val="single" w:color="auto" w:sz="4" w:space="0"/>
              <w:bottom w:val="single" w:color="auto" w:sz="4" w:space="0"/>
              <w:right w:val="single" w:color="auto" w:sz="4" w:space="0"/>
            </w:tcBorders>
            <w:vAlign w:val="center"/>
          </w:tcPr>
          <w:p w14:paraId="602EA1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8"/>
                <w:szCs w:val="28"/>
              </w:rPr>
            </w:pPr>
            <w:r>
              <w:rPr>
                <w:rFonts w:hint="eastAsia" w:ascii="仿宋_GB2312" w:eastAsia="仿宋_GB2312"/>
                <w:sz w:val="28"/>
                <w:szCs w:val="28"/>
              </w:rPr>
              <w:t>≦20分</w:t>
            </w:r>
          </w:p>
        </w:tc>
      </w:tr>
      <w:tr w14:paraId="42CF9761">
        <w:tc>
          <w:tcPr>
            <w:tcW w:w="6856" w:type="dxa"/>
            <w:tcBorders>
              <w:top w:val="single" w:color="auto" w:sz="4" w:space="0"/>
              <w:left w:val="single" w:color="auto" w:sz="4" w:space="0"/>
              <w:bottom w:val="single" w:color="auto" w:sz="4" w:space="0"/>
              <w:right w:val="single" w:color="auto" w:sz="4" w:space="0"/>
            </w:tcBorders>
            <w:vAlign w:val="center"/>
          </w:tcPr>
          <w:p w14:paraId="79A8CD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eastAsia="仿宋_GB2312"/>
                <w:sz w:val="28"/>
                <w:szCs w:val="28"/>
              </w:rPr>
            </w:pPr>
            <w:r>
              <w:rPr>
                <w:rFonts w:hint="eastAsia" w:ascii="仿宋_GB2312" w:eastAsia="仿宋_GB2312"/>
                <w:sz w:val="28"/>
                <w:szCs w:val="28"/>
              </w:rPr>
              <w:t>州科技局计划项目、州社科联课题、校级科研课题、教研教改课题</w:t>
            </w:r>
          </w:p>
        </w:tc>
        <w:tc>
          <w:tcPr>
            <w:tcW w:w="1107" w:type="dxa"/>
            <w:tcBorders>
              <w:top w:val="single" w:color="auto" w:sz="4" w:space="0"/>
              <w:left w:val="single" w:color="auto" w:sz="4" w:space="0"/>
              <w:bottom w:val="single" w:color="auto" w:sz="4" w:space="0"/>
              <w:right w:val="single" w:color="auto" w:sz="4" w:space="0"/>
            </w:tcBorders>
            <w:vAlign w:val="center"/>
          </w:tcPr>
          <w:p w14:paraId="5BF06E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8"/>
                <w:szCs w:val="28"/>
              </w:rPr>
            </w:pPr>
            <w:r>
              <w:rPr>
                <w:rFonts w:hint="eastAsia" w:ascii="仿宋_GB2312" w:eastAsia="仿宋_GB2312"/>
                <w:sz w:val="28"/>
                <w:szCs w:val="28"/>
              </w:rPr>
              <w:t>≦5分</w:t>
            </w:r>
          </w:p>
        </w:tc>
        <w:tc>
          <w:tcPr>
            <w:tcW w:w="1150" w:type="dxa"/>
            <w:tcBorders>
              <w:top w:val="single" w:color="auto" w:sz="4" w:space="0"/>
              <w:left w:val="single" w:color="auto" w:sz="4" w:space="0"/>
              <w:bottom w:val="single" w:color="auto" w:sz="4" w:space="0"/>
              <w:right w:val="single" w:color="auto" w:sz="4" w:space="0"/>
            </w:tcBorders>
            <w:vAlign w:val="center"/>
          </w:tcPr>
          <w:p w14:paraId="31D13A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10</w:t>
            </w:r>
            <w:r>
              <w:rPr>
                <w:rFonts w:hint="eastAsia" w:ascii="仿宋_GB2312" w:eastAsia="仿宋_GB2312"/>
                <w:sz w:val="28"/>
                <w:szCs w:val="28"/>
              </w:rPr>
              <w:t>分</w:t>
            </w:r>
          </w:p>
        </w:tc>
      </w:tr>
    </w:tbl>
    <w:p w14:paraId="30EF3DEE">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eastAsia="仿宋_GB2312"/>
          <w:b/>
          <w:bCs/>
          <w:sz w:val="32"/>
          <w:szCs w:val="32"/>
        </w:rPr>
      </w:pPr>
      <w:r>
        <w:rPr>
          <w:rFonts w:hint="eastAsia" w:ascii="仿宋_GB2312" w:eastAsia="仿宋_GB2312"/>
          <w:b/>
          <w:bCs/>
          <w:sz w:val="32"/>
          <w:szCs w:val="32"/>
        </w:rPr>
        <w:t>3</w:t>
      </w:r>
      <w:r>
        <w:rPr>
          <w:rFonts w:hint="eastAsia" w:ascii="仿宋_GB2312" w:eastAsia="仿宋_GB2312"/>
          <w:b/>
          <w:bCs/>
          <w:sz w:val="32"/>
          <w:szCs w:val="32"/>
          <w:lang w:val="en-US" w:eastAsia="zh-CN"/>
        </w:rPr>
        <w:t>.</w:t>
      </w:r>
      <w:r>
        <w:rPr>
          <w:rFonts w:hint="eastAsia" w:ascii="仿宋_GB2312" w:eastAsia="仿宋_GB2312"/>
          <w:b/>
          <w:bCs/>
          <w:sz w:val="32"/>
          <w:szCs w:val="32"/>
        </w:rPr>
        <w:t>竞赛活动</w:t>
      </w:r>
    </w:p>
    <w:p w14:paraId="65279732">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eastAsia="仿宋_GB2312"/>
          <w:b/>
          <w:bCs/>
          <w:sz w:val="32"/>
          <w:szCs w:val="32"/>
        </w:rPr>
      </w:pPr>
      <w:r>
        <w:rPr>
          <w:rFonts w:hint="eastAsia" w:ascii="仿宋_GB2312" w:eastAsia="仿宋_GB2312"/>
          <w:b/>
          <w:bCs/>
          <w:sz w:val="32"/>
          <w:szCs w:val="32"/>
        </w:rPr>
        <w:t>（1）专业竞赛</w:t>
      </w:r>
    </w:p>
    <w:p w14:paraId="3AE03AC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教学技能大赛、挑战杯全国大学生课外学术科技作品竞赛、挑战杯中国大学生创业计划竞赛、中国国际大学生创新大赛等其他专业竞赛参照加分。</w:t>
      </w:r>
      <w:r>
        <w:rPr>
          <w:rFonts w:hint="eastAsia" w:ascii="仿宋_GB2312" w:eastAsia="仿宋_GB2312"/>
          <w:color w:val="auto"/>
          <w:sz w:val="32"/>
          <w:szCs w:val="32"/>
        </w:rPr>
        <w:t>同一项目重复获奖的，按最高类别计算。共同参与合作的获奖分值根据负责人和参与人员按比例分配，具体分配比例为：二人的分别为70%、30%；三人的分别为50%、30%、20%；四人的分别为50%、20%、20%、10%；五人的分别为50%、20%、10%、10%、10%，排名在第五以后的不予计分。</w:t>
      </w:r>
      <w:r>
        <w:rPr>
          <w:rFonts w:hint="eastAsia" w:ascii="仿宋_GB2312" w:eastAsia="仿宋_GB2312"/>
          <w:color w:val="auto"/>
          <w:sz w:val="32"/>
          <w:szCs w:val="32"/>
          <w:highlight w:val="yellow"/>
        </w:rPr>
        <w:t>所获奖项为团体奖，但排名不分先后的，所有获奖成员平均分配最高加分分值。</w:t>
      </w:r>
    </w:p>
    <w:tbl>
      <w:tblPr>
        <w:tblStyle w:val="4"/>
        <w:tblW w:w="4873"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324"/>
        <w:gridCol w:w="1202"/>
        <w:gridCol w:w="1416"/>
        <w:gridCol w:w="1844"/>
        <w:gridCol w:w="1319"/>
      </w:tblGrid>
      <w:tr w14:paraId="611BE368">
        <w:trPr>
          <w:trHeight w:val="446" w:hRule="atLeast"/>
        </w:trPr>
        <w:tc>
          <w:tcPr>
            <w:tcW w:w="1433" w:type="pct"/>
            <w:tcBorders>
              <w:top w:val="single" w:color="000000" w:sz="4" w:space="0"/>
              <w:left w:val="single" w:color="000000" w:sz="4" w:space="0"/>
              <w:bottom w:val="single" w:color="000000" w:sz="4" w:space="0"/>
              <w:right w:val="single" w:color="000000" w:sz="4" w:space="0"/>
            </w:tcBorders>
            <w:vAlign w:val="center"/>
          </w:tcPr>
          <w:p w14:paraId="473C71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b/>
                <w:bCs/>
                <w:sz w:val="28"/>
                <w:szCs w:val="28"/>
              </w:rPr>
            </w:pPr>
            <w:r>
              <w:rPr>
                <w:rFonts w:hint="eastAsia" w:ascii="仿宋_GB2312" w:eastAsia="仿宋_GB2312"/>
                <w:b/>
                <w:bCs/>
                <w:sz w:val="28"/>
                <w:szCs w:val="28"/>
              </w:rPr>
              <w:t>获奖级别</w:t>
            </w:r>
          </w:p>
        </w:tc>
        <w:tc>
          <w:tcPr>
            <w:tcW w:w="741" w:type="pct"/>
            <w:tcBorders>
              <w:top w:val="single" w:color="000000" w:sz="4" w:space="0"/>
              <w:left w:val="single" w:color="000000" w:sz="4" w:space="0"/>
              <w:bottom w:val="single" w:color="000000" w:sz="4" w:space="0"/>
              <w:right w:val="single" w:color="000000" w:sz="4" w:space="0"/>
            </w:tcBorders>
            <w:vAlign w:val="center"/>
          </w:tcPr>
          <w:p w14:paraId="74DE5A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b/>
                <w:bCs/>
                <w:sz w:val="28"/>
                <w:szCs w:val="28"/>
              </w:rPr>
            </w:pPr>
            <w:r>
              <w:rPr>
                <w:rFonts w:hint="eastAsia" w:ascii="仿宋_GB2312" w:eastAsia="仿宋_GB2312"/>
                <w:b/>
                <w:bCs/>
                <w:sz w:val="28"/>
                <w:szCs w:val="28"/>
              </w:rPr>
              <w:t>国家级</w:t>
            </w:r>
          </w:p>
        </w:tc>
        <w:tc>
          <w:tcPr>
            <w:tcW w:w="873" w:type="pct"/>
            <w:tcBorders>
              <w:top w:val="single" w:color="000000" w:sz="4" w:space="0"/>
              <w:left w:val="single" w:color="000000" w:sz="4" w:space="0"/>
              <w:bottom w:val="single" w:color="000000" w:sz="4" w:space="0"/>
              <w:right w:val="single" w:color="000000" w:sz="4" w:space="0"/>
            </w:tcBorders>
            <w:vAlign w:val="center"/>
          </w:tcPr>
          <w:p w14:paraId="113A97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b/>
                <w:bCs/>
                <w:sz w:val="28"/>
                <w:szCs w:val="28"/>
              </w:rPr>
            </w:pPr>
            <w:r>
              <w:rPr>
                <w:rFonts w:hint="eastAsia" w:ascii="仿宋_GB2312" w:eastAsia="仿宋_GB2312"/>
                <w:b/>
                <w:bCs/>
                <w:sz w:val="28"/>
                <w:szCs w:val="28"/>
              </w:rPr>
              <w:t>省、部级</w:t>
            </w:r>
          </w:p>
        </w:tc>
        <w:tc>
          <w:tcPr>
            <w:tcW w:w="1137" w:type="pct"/>
            <w:tcBorders>
              <w:top w:val="single" w:color="000000" w:sz="4" w:space="0"/>
              <w:left w:val="single" w:color="000000" w:sz="4" w:space="0"/>
              <w:bottom w:val="single" w:color="000000" w:sz="4" w:space="0"/>
              <w:right w:val="single" w:color="000000" w:sz="4" w:space="0"/>
            </w:tcBorders>
            <w:vAlign w:val="center"/>
          </w:tcPr>
          <w:p w14:paraId="0FDAD7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b/>
                <w:bCs/>
                <w:sz w:val="28"/>
                <w:szCs w:val="28"/>
              </w:rPr>
            </w:pPr>
            <w:r>
              <w:rPr>
                <w:rFonts w:hint="eastAsia" w:ascii="仿宋_GB2312" w:eastAsia="仿宋_GB2312"/>
                <w:b/>
                <w:bCs/>
                <w:sz w:val="28"/>
                <w:szCs w:val="28"/>
              </w:rPr>
              <w:t>州、校级</w:t>
            </w:r>
          </w:p>
        </w:tc>
        <w:tc>
          <w:tcPr>
            <w:tcW w:w="813" w:type="pct"/>
            <w:tcBorders>
              <w:top w:val="single" w:color="000000" w:sz="4" w:space="0"/>
              <w:left w:val="single" w:color="000000" w:sz="4" w:space="0"/>
              <w:bottom w:val="single" w:color="000000" w:sz="4" w:space="0"/>
              <w:right w:val="single" w:color="000000" w:sz="4" w:space="0"/>
            </w:tcBorders>
            <w:vAlign w:val="center"/>
          </w:tcPr>
          <w:p w14:paraId="599917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b/>
                <w:bCs/>
                <w:sz w:val="28"/>
                <w:szCs w:val="28"/>
              </w:rPr>
            </w:pPr>
            <w:r>
              <w:rPr>
                <w:rFonts w:hint="eastAsia" w:ascii="仿宋_GB2312" w:eastAsia="仿宋_GB2312"/>
                <w:b/>
                <w:bCs/>
                <w:sz w:val="28"/>
                <w:szCs w:val="28"/>
              </w:rPr>
              <w:t>学院</w:t>
            </w:r>
          </w:p>
        </w:tc>
      </w:tr>
      <w:tr w14:paraId="0ADA3720">
        <w:trPr>
          <w:trHeight w:val="398" w:hRule="atLeast"/>
        </w:trPr>
        <w:tc>
          <w:tcPr>
            <w:tcW w:w="1433" w:type="pct"/>
            <w:tcBorders>
              <w:top w:val="single" w:color="000000" w:sz="4" w:space="0"/>
              <w:left w:val="single" w:color="000000" w:sz="4" w:space="0"/>
              <w:bottom w:val="single" w:color="000000" w:sz="4" w:space="0"/>
              <w:right w:val="single" w:color="000000" w:sz="4" w:space="0"/>
            </w:tcBorders>
            <w:vAlign w:val="center"/>
          </w:tcPr>
          <w:p w14:paraId="05EFEB7F">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rPr>
                <w:rFonts w:hint="eastAsia" w:ascii="仿宋_GB2312" w:eastAsia="仿宋_GB2312"/>
                <w:sz w:val="28"/>
                <w:szCs w:val="28"/>
              </w:rPr>
            </w:pPr>
            <w:r>
              <w:rPr>
                <w:rFonts w:hint="eastAsia" w:ascii="仿宋_GB2312" w:eastAsia="仿宋_GB2312"/>
                <w:sz w:val="28"/>
                <w:szCs w:val="28"/>
              </w:rPr>
              <w:t>一等或特等奖</w:t>
            </w:r>
          </w:p>
        </w:tc>
        <w:tc>
          <w:tcPr>
            <w:tcW w:w="741" w:type="pct"/>
            <w:tcBorders>
              <w:top w:val="single" w:color="000000" w:sz="4" w:space="0"/>
              <w:left w:val="single" w:color="000000" w:sz="4" w:space="0"/>
              <w:bottom w:val="single" w:color="000000" w:sz="4" w:space="0"/>
              <w:right w:val="single" w:color="000000" w:sz="4" w:space="0"/>
            </w:tcBorders>
            <w:vAlign w:val="center"/>
          </w:tcPr>
          <w:p w14:paraId="602A0B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8"/>
                <w:szCs w:val="28"/>
              </w:rPr>
            </w:pPr>
            <w:r>
              <w:rPr>
                <w:rFonts w:hint="eastAsia" w:ascii="仿宋_GB2312" w:eastAsia="仿宋_GB2312"/>
                <w:sz w:val="28"/>
                <w:szCs w:val="28"/>
              </w:rPr>
              <w:t>≦20</w:t>
            </w:r>
          </w:p>
        </w:tc>
        <w:tc>
          <w:tcPr>
            <w:tcW w:w="873" w:type="pct"/>
            <w:tcBorders>
              <w:top w:val="single" w:color="000000" w:sz="4" w:space="0"/>
              <w:left w:val="single" w:color="000000" w:sz="4" w:space="0"/>
              <w:bottom w:val="single" w:color="000000" w:sz="4" w:space="0"/>
              <w:right w:val="single" w:color="000000" w:sz="4" w:space="0"/>
            </w:tcBorders>
            <w:vAlign w:val="center"/>
          </w:tcPr>
          <w:p w14:paraId="47F5E5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8"/>
                <w:szCs w:val="28"/>
              </w:rPr>
            </w:pPr>
            <w:r>
              <w:rPr>
                <w:rFonts w:hint="eastAsia" w:ascii="仿宋_GB2312" w:eastAsia="仿宋_GB2312"/>
                <w:sz w:val="28"/>
                <w:szCs w:val="28"/>
              </w:rPr>
              <w:t>≦12</w:t>
            </w:r>
          </w:p>
        </w:tc>
        <w:tc>
          <w:tcPr>
            <w:tcW w:w="1137" w:type="pct"/>
            <w:tcBorders>
              <w:top w:val="single" w:color="000000" w:sz="4" w:space="0"/>
              <w:left w:val="single" w:color="000000" w:sz="4" w:space="0"/>
              <w:bottom w:val="single" w:color="000000" w:sz="4" w:space="0"/>
              <w:right w:val="single" w:color="000000" w:sz="4" w:space="0"/>
            </w:tcBorders>
            <w:vAlign w:val="center"/>
          </w:tcPr>
          <w:p w14:paraId="3F7651E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≦6</w:t>
            </w:r>
          </w:p>
        </w:tc>
        <w:tc>
          <w:tcPr>
            <w:tcW w:w="813" w:type="pct"/>
            <w:tcBorders>
              <w:top w:val="single" w:color="000000" w:sz="4" w:space="0"/>
              <w:left w:val="single" w:color="000000" w:sz="4" w:space="0"/>
              <w:bottom w:val="single" w:color="000000" w:sz="4" w:space="0"/>
              <w:right w:val="single" w:color="000000" w:sz="4" w:space="0"/>
            </w:tcBorders>
            <w:vAlign w:val="center"/>
          </w:tcPr>
          <w:p w14:paraId="39303E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8"/>
                <w:szCs w:val="28"/>
              </w:rPr>
            </w:pPr>
            <w:r>
              <w:rPr>
                <w:rFonts w:hint="eastAsia" w:ascii="仿宋_GB2312" w:eastAsia="仿宋_GB2312"/>
                <w:sz w:val="28"/>
                <w:szCs w:val="28"/>
              </w:rPr>
              <w:t>≦1.5</w:t>
            </w:r>
          </w:p>
        </w:tc>
      </w:tr>
      <w:tr w14:paraId="76F73B27">
        <w:trPr>
          <w:trHeight w:val="441" w:hRule="atLeast"/>
        </w:trPr>
        <w:tc>
          <w:tcPr>
            <w:tcW w:w="1433" w:type="pct"/>
            <w:tcBorders>
              <w:top w:val="single" w:color="000000" w:sz="4" w:space="0"/>
              <w:left w:val="single" w:color="000000" w:sz="4" w:space="0"/>
              <w:bottom w:val="single" w:color="000000" w:sz="4" w:space="0"/>
              <w:right w:val="single" w:color="000000" w:sz="4" w:space="0"/>
            </w:tcBorders>
            <w:vAlign w:val="center"/>
          </w:tcPr>
          <w:p w14:paraId="708187CF">
            <w:pPr>
              <w:keepNext w:val="0"/>
              <w:keepLines w:val="0"/>
              <w:pageBreakBefore w:val="0"/>
              <w:widowControl w:val="0"/>
              <w:kinsoku/>
              <w:wordWrap/>
              <w:overflowPunct/>
              <w:topLinePunct w:val="0"/>
              <w:autoSpaceDE/>
              <w:autoSpaceDN/>
              <w:bidi w:val="0"/>
              <w:adjustRightInd/>
              <w:snapToGrid/>
              <w:spacing w:line="240" w:lineRule="auto"/>
              <w:ind w:firstLine="840" w:firstLineChars="300"/>
              <w:textAlignment w:val="auto"/>
              <w:rPr>
                <w:rFonts w:hint="eastAsia" w:ascii="仿宋_GB2312" w:eastAsia="仿宋_GB2312"/>
                <w:sz w:val="28"/>
                <w:szCs w:val="28"/>
              </w:rPr>
            </w:pPr>
            <w:r>
              <w:rPr>
                <w:rFonts w:hint="eastAsia" w:ascii="仿宋_GB2312" w:eastAsia="仿宋_GB2312"/>
                <w:sz w:val="28"/>
                <w:szCs w:val="28"/>
              </w:rPr>
              <w:t>二等</w:t>
            </w:r>
          </w:p>
        </w:tc>
        <w:tc>
          <w:tcPr>
            <w:tcW w:w="741" w:type="pct"/>
            <w:tcBorders>
              <w:top w:val="single" w:color="000000" w:sz="4" w:space="0"/>
              <w:left w:val="single" w:color="000000" w:sz="4" w:space="0"/>
              <w:bottom w:val="single" w:color="000000" w:sz="4" w:space="0"/>
              <w:right w:val="single" w:color="000000" w:sz="4" w:space="0"/>
            </w:tcBorders>
            <w:vAlign w:val="center"/>
          </w:tcPr>
          <w:p w14:paraId="344411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8"/>
                <w:szCs w:val="28"/>
              </w:rPr>
            </w:pPr>
            <w:r>
              <w:rPr>
                <w:rFonts w:hint="eastAsia" w:ascii="仿宋_GB2312" w:eastAsia="仿宋_GB2312"/>
                <w:sz w:val="28"/>
                <w:szCs w:val="28"/>
              </w:rPr>
              <w:t>≦16</w:t>
            </w:r>
          </w:p>
        </w:tc>
        <w:tc>
          <w:tcPr>
            <w:tcW w:w="873" w:type="pct"/>
            <w:tcBorders>
              <w:top w:val="single" w:color="000000" w:sz="4" w:space="0"/>
              <w:left w:val="single" w:color="000000" w:sz="4" w:space="0"/>
              <w:bottom w:val="single" w:color="000000" w:sz="4" w:space="0"/>
              <w:right w:val="single" w:color="000000" w:sz="4" w:space="0"/>
            </w:tcBorders>
            <w:vAlign w:val="center"/>
          </w:tcPr>
          <w:p w14:paraId="325E4F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8"/>
                <w:szCs w:val="28"/>
              </w:rPr>
            </w:pPr>
            <w:r>
              <w:rPr>
                <w:rFonts w:hint="eastAsia" w:ascii="仿宋_GB2312" w:eastAsia="仿宋_GB2312"/>
                <w:sz w:val="28"/>
                <w:szCs w:val="28"/>
              </w:rPr>
              <w:t>≦10</w:t>
            </w:r>
          </w:p>
        </w:tc>
        <w:tc>
          <w:tcPr>
            <w:tcW w:w="1137" w:type="pct"/>
            <w:tcBorders>
              <w:top w:val="single" w:color="000000" w:sz="4" w:space="0"/>
              <w:left w:val="single" w:color="000000" w:sz="4" w:space="0"/>
              <w:bottom w:val="single" w:color="000000" w:sz="4" w:space="0"/>
              <w:right w:val="single" w:color="000000" w:sz="4" w:space="0"/>
            </w:tcBorders>
            <w:vAlign w:val="center"/>
          </w:tcPr>
          <w:p w14:paraId="6717231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≦4</w:t>
            </w:r>
          </w:p>
        </w:tc>
        <w:tc>
          <w:tcPr>
            <w:tcW w:w="813" w:type="pct"/>
            <w:tcBorders>
              <w:top w:val="single" w:color="000000" w:sz="4" w:space="0"/>
              <w:left w:val="single" w:color="000000" w:sz="4" w:space="0"/>
              <w:bottom w:val="single" w:color="000000" w:sz="4" w:space="0"/>
              <w:right w:val="single" w:color="000000" w:sz="4" w:space="0"/>
            </w:tcBorders>
            <w:vAlign w:val="center"/>
          </w:tcPr>
          <w:p w14:paraId="7DA9D256">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rPr>
                <w:rFonts w:hint="eastAsia" w:ascii="仿宋_GB2312" w:eastAsia="仿宋_GB2312"/>
                <w:sz w:val="28"/>
                <w:szCs w:val="28"/>
              </w:rPr>
            </w:pPr>
            <w:r>
              <w:rPr>
                <w:rFonts w:hint="eastAsia" w:ascii="仿宋_GB2312" w:eastAsia="仿宋_GB2312"/>
                <w:sz w:val="28"/>
                <w:szCs w:val="28"/>
              </w:rPr>
              <w:t>≦1</w:t>
            </w:r>
          </w:p>
        </w:tc>
      </w:tr>
      <w:tr w14:paraId="265FD1D4">
        <w:trPr>
          <w:trHeight w:val="350" w:hRule="atLeast"/>
        </w:trPr>
        <w:tc>
          <w:tcPr>
            <w:tcW w:w="1433" w:type="pct"/>
            <w:tcBorders>
              <w:top w:val="single" w:color="000000" w:sz="4" w:space="0"/>
              <w:left w:val="single" w:color="000000" w:sz="4" w:space="0"/>
              <w:bottom w:val="single" w:color="000000" w:sz="4" w:space="0"/>
              <w:right w:val="single" w:color="000000" w:sz="4" w:space="0"/>
            </w:tcBorders>
            <w:vAlign w:val="center"/>
          </w:tcPr>
          <w:p w14:paraId="05A54893">
            <w:pPr>
              <w:keepNext w:val="0"/>
              <w:keepLines w:val="0"/>
              <w:pageBreakBefore w:val="0"/>
              <w:widowControl w:val="0"/>
              <w:kinsoku/>
              <w:wordWrap/>
              <w:overflowPunct/>
              <w:topLinePunct w:val="0"/>
              <w:autoSpaceDE/>
              <w:autoSpaceDN/>
              <w:bidi w:val="0"/>
              <w:adjustRightInd/>
              <w:snapToGrid/>
              <w:spacing w:line="240" w:lineRule="auto"/>
              <w:ind w:firstLine="840" w:firstLineChars="300"/>
              <w:textAlignment w:val="auto"/>
              <w:rPr>
                <w:rFonts w:hint="eastAsia" w:ascii="仿宋_GB2312" w:eastAsia="仿宋_GB2312"/>
                <w:sz w:val="28"/>
                <w:szCs w:val="28"/>
              </w:rPr>
            </w:pPr>
            <w:r>
              <w:rPr>
                <w:rFonts w:hint="eastAsia" w:ascii="仿宋_GB2312" w:eastAsia="仿宋_GB2312"/>
                <w:sz w:val="28"/>
                <w:szCs w:val="28"/>
              </w:rPr>
              <w:t>三等</w:t>
            </w:r>
          </w:p>
        </w:tc>
        <w:tc>
          <w:tcPr>
            <w:tcW w:w="741" w:type="pct"/>
            <w:tcBorders>
              <w:top w:val="single" w:color="000000" w:sz="4" w:space="0"/>
              <w:left w:val="single" w:color="000000" w:sz="4" w:space="0"/>
              <w:bottom w:val="single" w:color="000000" w:sz="4" w:space="0"/>
              <w:right w:val="single" w:color="000000" w:sz="4" w:space="0"/>
            </w:tcBorders>
            <w:vAlign w:val="center"/>
          </w:tcPr>
          <w:p w14:paraId="30DDD7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8"/>
                <w:szCs w:val="28"/>
              </w:rPr>
            </w:pPr>
            <w:r>
              <w:rPr>
                <w:rFonts w:hint="eastAsia" w:ascii="仿宋_GB2312" w:eastAsia="仿宋_GB2312"/>
                <w:sz w:val="28"/>
                <w:szCs w:val="28"/>
              </w:rPr>
              <w:t>≦12</w:t>
            </w:r>
          </w:p>
        </w:tc>
        <w:tc>
          <w:tcPr>
            <w:tcW w:w="873" w:type="pct"/>
            <w:tcBorders>
              <w:top w:val="single" w:color="000000" w:sz="4" w:space="0"/>
              <w:left w:val="single" w:color="000000" w:sz="4" w:space="0"/>
              <w:bottom w:val="single" w:color="000000" w:sz="4" w:space="0"/>
              <w:right w:val="single" w:color="000000" w:sz="4" w:space="0"/>
            </w:tcBorders>
            <w:vAlign w:val="center"/>
          </w:tcPr>
          <w:p w14:paraId="499537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8"/>
                <w:szCs w:val="28"/>
              </w:rPr>
            </w:pPr>
            <w:r>
              <w:rPr>
                <w:rFonts w:hint="eastAsia" w:ascii="仿宋_GB2312" w:eastAsia="仿宋_GB2312"/>
                <w:sz w:val="28"/>
                <w:szCs w:val="28"/>
              </w:rPr>
              <w:t>≦8</w:t>
            </w:r>
          </w:p>
        </w:tc>
        <w:tc>
          <w:tcPr>
            <w:tcW w:w="1137" w:type="pct"/>
            <w:tcBorders>
              <w:top w:val="single" w:color="000000" w:sz="4" w:space="0"/>
              <w:left w:val="single" w:color="000000" w:sz="4" w:space="0"/>
              <w:bottom w:val="single" w:color="000000" w:sz="4" w:space="0"/>
              <w:right w:val="single" w:color="000000" w:sz="4" w:space="0"/>
            </w:tcBorders>
            <w:vAlign w:val="center"/>
          </w:tcPr>
          <w:p w14:paraId="7C82459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≦3</w:t>
            </w:r>
          </w:p>
        </w:tc>
        <w:tc>
          <w:tcPr>
            <w:tcW w:w="813" w:type="pct"/>
            <w:tcBorders>
              <w:top w:val="single" w:color="000000" w:sz="4" w:space="0"/>
              <w:left w:val="single" w:color="000000" w:sz="4" w:space="0"/>
              <w:bottom w:val="single" w:color="000000" w:sz="4" w:space="0"/>
              <w:right w:val="single" w:color="000000" w:sz="4" w:space="0"/>
            </w:tcBorders>
            <w:vAlign w:val="center"/>
          </w:tcPr>
          <w:p w14:paraId="2CB492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8"/>
                <w:szCs w:val="28"/>
              </w:rPr>
            </w:pPr>
            <w:r>
              <w:rPr>
                <w:rFonts w:hint="eastAsia" w:ascii="仿宋_GB2312" w:eastAsia="仿宋_GB2312"/>
                <w:sz w:val="28"/>
                <w:szCs w:val="28"/>
              </w:rPr>
              <w:t>≦0.5</w:t>
            </w:r>
          </w:p>
        </w:tc>
      </w:tr>
      <w:tr w14:paraId="2F4EAF2A">
        <w:trPr>
          <w:trHeight w:val="349" w:hRule="atLeast"/>
        </w:trPr>
        <w:tc>
          <w:tcPr>
            <w:tcW w:w="1433" w:type="pct"/>
            <w:tcBorders>
              <w:top w:val="single" w:color="000000" w:sz="4" w:space="0"/>
              <w:left w:val="single" w:color="000000" w:sz="4" w:space="0"/>
              <w:bottom w:val="single" w:color="000000" w:sz="4" w:space="0"/>
              <w:right w:val="single" w:color="000000" w:sz="4" w:space="0"/>
            </w:tcBorders>
            <w:vAlign w:val="center"/>
          </w:tcPr>
          <w:p w14:paraId="450175E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四等或优秀</w:t>
            </w:r>
          </w:p>
        </w:tc>
        <w:tc>
          <w:tcPr>
            <w:tcW w:w="741" w:type="pct"/>
            <w:tcBorders>
              <w:top w:val="single" w:color="000000" w:sz="4" w:space="0"/>
              <w:left w:val="single" w:color="000000" w:sz="4" w:space="0"/>
              <w:bottom w:val="single" w:color="000000" w:sz="4" w:space="0"/>
              <w:right w:val="single" w:color="000000" w:sz="4" w:space="0"/>
            </w:tcBorders>
            <w:vAlign w:val="center"/>
          </w:tcPr>
          <w:p w14:paraId="6414E8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8"/>
                <w:szCs w:val="28"/>
              </w:rPr>
            </w:pPr>
            <w:r>
              <w:rPr>
                <w:rFonts w:hint="eastAsia" w:ascii="仿宋_GB2312" w:eastAsia="仿宋_GB2312"/>
                <w:sz w:val="28"/>
                <w:szCs w:val="28"/>
              </w:rPr>
              <w:t>≦10</w:t>
            </w:r>
          </w:p>
        </w:tc>
        <w:tc>
          <w:tcPr>
            <w:tcW w:w="873" w:type="pct"/>
            <w:tcBorders>
              <w:top w:val="single" w:color="000000" w:sz="4" w:space="0"/>
              <w:left w:val="single" w:color="000000" w:sz="4" w:space="0"/>
              <w:bottom w:val="single" w:color="000000" w:sz="4" w:space="0"/>
              <w:right w:val="single" w:color="000000" w:sz="4" w:space="0"/>
            </w:tcBorders>
            <w:vAlign w:val="center"/>
          </w:tcPr>
          <w:p w14:paraId="1119D8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8"/>
                <w:szCs w:val="28"/>
              </w:rPr>
            </w:pPr>
            <w:r>
              <w:rPr>
                <w:rFonts w:hint="eastAsia" w:ascii="仿宋_GB2312" w:eastAsia="仿宋_GB2312"/>
                <w:sz w:val="28"/>
                <w:szCs w:val="28"/>
              </w:rPr>
              <w:t>≦6</w:t>
            </w:r>
          </w:p>
        </w:tc>
        <w:tc>
          <w:tcPr>
            <w:tcW w:w="1137" w:type="pct"/>
            <w:tcBorders>
              <w:top w:val="single" w:color="000000" w:sz="4" w:space="0"/>
              <w:left w:val="single" w:color="000000" w:sz="4" w:space="0"/>
              <w:bottom w:val="single" w:color="000000" w:sz="4" w:space="0"/>
              <w:right w:val="single" w:color="000000" w:sz="4" w:space="0"/>
            </w:tcBorders>
            <w:vAlign w:val="center"/>
          </w:tcPr>
          <w:p w14:paraId="27A1437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≦2</w:t>
            </w:r>
          </w:p>
        </w:tc>
        <w:tc>
          <w:tcPr>
            <w:tcW w:w="813" w:type="pct"/>
            <w:tcBorders>
              <w:top w:val="single" w:color="000000" w:sz="4" w:space="0"/>
              <w:left w:val="single" w:color="000000" w:sz="4" w:space="0"/>
              <w:bottom w:val="single" w:color="000000" w:sz="4" w:space="0"/>
              <w:right w:val="single" w:color="000000" w:sz="4" w:space="0"/>
            </w:tcBorders>
            <w:vAlign w:val="center"/>
          </w:tcPr>
          <w:p w14:paraId="70A61A5F">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center"/>
              <w:textAlignment w:val="auto"/>
              <w:rPr>
                <w:rFonts w:hint="eastAsia" w:ascii="仿宋_GB2312" w:eastAsia="仿宋_GB2312"/>
                <w:sz w:val="28"/>
                <w:szCs w:val="28"/>
              </w:rPr>
            </w:pPr>
          </w:p>
        </w:tc>
      </w:tr>
    </w:tbl>
    <w:p w14:paraId="78A2B373">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eastAsia="仿宋_GB2312"/>
          <w:b/>
          <w:bCs/>
          <w:color w:val="auto"/>
          <w:sz w:val="32"/>
          <w:szCs w:val="32"/>
        </w:rPr>
      </w:pPr>
      <w:r>
        <w:rPr>
          <w:rFonts w:hint="eastAsia" w:ascii="仿宋_GB2312" w:eastAsia="仿宋_GB2312"/>
          <w:b/>
          <w:bCs/>
          <w:color w:val="auto"/>
          <w:sz w:val="32"/>
          <w:szCs w:val="32"/>
        </w:rPr>
        <w:t>（2）非专业竞赛</w:t>
      </w:r>
    </w:p>
    <w:p w14:paraId="14CB30C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color w:val="auto"/>
          <w:sz w:val="32"/>
          <w:szCs w:val="32"/>
        </w:rPr>
      </w:pPr>
      <w:r>
        <w:rPr>
          <w:rFonts w:hint="eastAsia" w:ascii="仿宋_GB2312" w:eastAsia="仿宋_GB2312"/>
          <w:sz w:val="32"/>
          <w:szCs w:val="32"/>
          <w:u w:val="none"/>
        </w:rPr>
        <w:t>挑战杯主持人</w:t>
      </w:r>
      <w:r>
        <w:rPr>
          <w:rFonts w:hint="eastAsia" w:ascii="仿宋_GB2312" w:eastAsia="仿宋_GB2312"/>
          <w:sz w:val="32"/>
          <w:szCs w:val="32"/>
          <w:u w:val="none"/>
          <w:lang w:val="en-US" w:eastAsia="zh-CN"/>
        </w:rPr>
        <w:t>大</w:t>
      </w:r>
      <w:r>
        <w:rPr>
          <w:rFonts w:hint="eastAsia" w:ascii="仿宋_GB2312" w:eastAsia="仿宋_GB2312"/>
          <w:sz w:val="32"/>
          <w:szCs w:val="32"/>
          <w:u w:val="none"/>
        </w:rPr>
        <w:t>赛</w:t>
      </w:r>
      <w:r>
        <w:rPr>
          <w:rFonts w:hint="eastAsia" w:ascii="仿宋_GB2312" w:eastAsia="仿宋_GB2312"/>
          <w:sz w:val="32"/>
          <w:szCs w:val="32"/>
          <w:u w:val="none"/>
          <w:lang w:eastAsia="zh-CN"/>
        </w:rPr>
        <w:t>、</w:t>
      </w:r>
      <w:r>
        <w:rPr>
          <w:rFonts w:hint="eastAsia" w:ascii="仿宋_GB2312" w:eastAsia="仿宋_GB2312"/>
          <w:sz w:val="32"/>
          <w:szCs w:val="32"/>
          <w:u w:val="none"/>
          <w:lang w:val="en-US" w:eastAsia="zh-CN"/>
        </w:rPr>
        <w:t>校级及以上运动会、校级及以上英语相关竞赛</w:t>
      </w:r>
      <w:r>
        <w:rPr>
          <w:rFonts w:hint="eastAsia" w:ascii="仿宋_GB2312" w:eastAsia="仿宋_GB2312"/>
          <w:color w:val="auto"/>
          <w:sz w:val="32"/>
          <w:szCs w:val="32"/>
          <w:lang w:val="en-US" w:eastAsia="zh-CN"/>
        </w:rPr>
        <w:t>等其他非专业竞赛参照加分</w:t>
      </w:r>
      <w:r>
        <w:rPr>
          <w:rFonts w:hint="eastAsia" w:ascii="仿宋_GB2312" w:eastAsia="仿宋_GB2312"/>
          <w:sz w:val="32"/>
          <w:szCs w:val="32"/>
          <w:u w:val="none"/>
          <w:lang w:val="en-US" w:eastAsia="zh-CN"/>
        </w:rPr>
        <w:t>。</w:t>
      </w:r>
      <w:r>
        <w:rPr>
          <w:rFonts w:hint="eastAsia" w:ascii="仿宋_GB2312" w:eastAsia="仿宋_GB2312"/>
          <w:color w:val="auto"/>
          <w:sz w:val="32"/>
          <w:szCs w:val="32"/>
        </w:rPr>
        <w:t>同一项目重复获奖的，按最高类别计算。</w:t>
      </w:r>
      <w:r>
        <w:rPr>
          <w:rFonts w:hint="eastAsia" w:ascii="仿宋_GB2312" w:eastAsia="仿宋_GB2312"/>
          <w:color w:val="auto"/>
          <w:sz w:val="32"/>
          <w:szCs w:val="32"/>
          <w:highlight w:val="yellow"/>
        </w:rPr>
        <w:t>限报</w:t>
      </w:r>
      <w:r>
        <w:rPr>
          <w:rFonts w:hint="eastAsia" w:ascii="仿宋_GB2312" w:eastAsia="仿宋_GB2312"/>
          <w:color w:val="auto"/>
          <w:sz w:val="32"/>
          <w:szCs w:val="32"/>
          <w:highlight w:val="yellow"/>
          <w:lang w:val="en-US" w:eastAsia="zh-CN"/>
        </w:rPr>
        <w:t>3</w:t>
      </w:r>
      <w:r>
        <w:rPr>
          <w:rFonts w:hint="eastAsia" w:ascii="仿宋_GB2312" w:eastAsia="仿宋_GB2312"/>
          <w:color w:val="auto"/>
          <w:sz w:val="32"/>
          <w:szCs w:val="32"/>
          <w:highlight w:val="yellow"/>
        </w:rPr>
        <w:t>项最具代表性的奖励，超出的项目不计分。</w:t>
      </w:r>
      <w:r>
        <w:rPr>
          <w:rFonts w:hint="eastAsia" w:ascii="仿宋_GB2312" w:eastAsia="仿宋_GB2312"/>
          <w:color w:val="auto"/>
          <w:sz w:val="32"/>
          <w:szCs w:val="32"/>
        </w:rPr>
        <w:t>共同参与合作的获奖分值根据负责人和参与人员按比例分配，具体分配比例为：二人的分别为70%、30%；三人的分别为50%、30%、20%；四人的分别为50%、20%、20%、10%；五人的分别为50%、20%、10%、10%、10%，排名在第五以后的不予计分。所获奖项为团体奖，但排名不分先后的，所有获奖成员平均分配最高加分分值。</w:t>
      </w:r>
    </w:p>
    <w:tbl>
      <w:tblPr>
        <w:tblStyle w:val="4"/>
        <w:tblW w:w="8325"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2"/>
        <w:gridCol w:w="1764"/>
        <w:gridCol w:w="1639"/>
        <w:gridCol w:w="2230"/>
      </w:tblGrid>
      <w:tr w14:paraId="6B44A8FB">
        <w:trPr>
          <w:trHeight w:val="424" w:hRule="atLeast"/>
        </w:trPr>
        <w:tc>
          <w:tcPr>
            <w:tcW w:w="2689" w:type="dxa"/>
            <w:tcBorders>
              <w:top w:val="single" w:color="000000" w:sz="4" w:space="0"/>
              <w:left w:val="single" w:color="000000" w:sz="4" w:space="0"/>
              <w:bottom w:val="single" w:color="000000" w:sz="4" w:space="0"/>
              <w:right w:val="single" w:color="000000" w:sz="4" w:space="0"/>
            </w:tcBorders>
            <w:vAlign w:val="center"/>
          </w:tcPr>
          <w:p w14:paraId="521AE8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b/>
                <w:bCs/>
                <w:color w:val="auto"/>
                <w:sz w:val="28"/>
                <w:szCs w:val="28"/>
              </w:rPr>
            </w:pPr>
            <w:r>
              <w:rPr>
                <w:rFonts w:hint="eastAsia" w:ascii="仿宋_GB2312" w:eastAsia="仿宋_GB2312"/>
                <w:b/>
                <w:bCs/>
                <w:color w:val="auto"/>
                <w:sz w:val="28"/>
                <w:szCs w:val="28"/>
              </w:rPr>
              <w:t>获奖类别</w:t>
            </w:r>
          </w:p>
        </w:tc>
        <w:tc>
          <w:tcPr>
            <w:tcW w:w="1763" w:type="dxa"/>
            <w:tcBorders>
              <w:top w:val="single" w:color="000000" w:sz="4" w:space="0"/>
              <w:left w:val="single" w:color="000000" w:sz="4" w:space="0"/>
              <w:bottom w:val="single" w:color="000000" w:sz="4" w:space="0"/>
              <w:right w:val="single" w:color="000000" w:sz="4" w:space="0"/>
            </w:tcBorders>
            <w:vAlign w:val="center"/>
          </w:tcPr>
          <w:p w14:paraId="6D4DEF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b/>
                <w:bCs/>
                <w:color w:val="auto"/>
                <w:sz w:val="28"/>
                <w:szCs w:val="28"/>
              </w:rPr>
            </w:pPr>
            <w:r>
              <w:rPr>
                <w:rFonts w:hint="eastAsia" w:ascii="仿宋_GB2312" w:eastAsia="仿宋_GB2312"/>
                <w:b/>
                <w:bCs/>
                <w:color w:val="auto"/>
                <w:sz w:val="28"/>
                <w:szCs w:val="28"/>
              </w:rPr>
              <w:t>国家级</w:t>
            </w:r>
          </w:p>
        </w:tc>
        <w:tc>
          <w:tcPr>
            <w:tcW w:w="1638" w:type="dxa"/>
            <w:tcBorders>
              <w:top w:val="single" w:color="000000" w:sz="4" w:space="0"/>
              <w:left w:val="single" w:color="000000" w:sz="4" w:space="0"/>
              <w:bottom w:val="single" w:color="000000" w:sz="4" w:space="0"/>
              <w:right w:val="single" w:color="000000" w:sz="4" w:space="0"/>
            </w:tcBorders>
            <w:vAlign w:val="center"/>
          </w:tcPr>
          <w:p w14:paraId="61EA81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b/>
                <w:bCs/>
                <w:color w:val="auto"/>
                <w:sz w:val="28"/>
                <w:szCs w:val="28"/>
              </w:rPr>
            </w:pPr>
            <w:r>
              <w:rPr>
                <w:rFonts w:hint="eastAsia" w:ascii="仿宋_GB2312" w:eastAsia="仿宋_GB2312"/>
                <w:b/>
                <w:bCs/>
                <w:color w:val="auto"/>
                <w:sz w:val="28"/>
                <w:szCs w:val="28"/>
              </w:rPr>
              <w:t>省、部级</w:t>
            </w:r>
          </w:p>
        </w:tc>
        <w:tc>
          <w:tcPr>
            <w:tcW w:w="2228" w:type="dxa"/>
            <w:tcBorders>
              <w:top w:val="single" w:color="000000" w:sz="4" w:space="0"/>
              <w:left w:val="single" w:color="000000" w:sz="4" w:space="0"/>
              <w:bottom w:val="single" w:color="000000" w:sz="4" w:space="0"/>
              <w:right w:val="single" w:color="000000" w:sz="4" w:space="0"/>
            </w:tcBorders>
            <w:vAlign w:val="center"/>
          </w:tcPr>
          <w:p w14:paraId="7C6C8C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b/>
                <w:bCs/>
                <w:color w:val="auto"/>
                <w:sz w:val="28"/>
                <w:szCs w:val="28"/>
              </w:rPr>
            </w:pPr>
            <w:r>
              <w:rPr>
                <w:rFonts w:hint="eastAsia" w:ascii="仿宋_GB2312" w:eastAsia="仿宋_GB2312"/>
                <w:b/>
                <w:bCs/>
                <w:color w:val="auto"/>
                <w:sz w:val="28"/>
                <w:szCs w:val="28"/>
              </w:rPr>
              <w:t>州、校级</w:t>
            </w:r>
          </w:p>
        </w:tc>
      </w:tr>
      <w:tr w14:paraId="4F4198A6">
        <w:trPr>
          <w:trHeight w:val="427" w:hRule="atLeast"/>
        </w:trPr>
        <w:tc>
          <w:tcPr>
            <w:tcW w:w="2689" w:type="dxa"/>
            <w:tcBorders>
              <w:top w:val="single" w:color="000000" w:sz="4" w:space="0"/>
              <w:left w:val="single" w:color="000000" w:sz="4" w:space="0"/>
              <w:bottom w:val="single" w:color="000000" w:sz="4" w:space="0"/>
              <w:right w:val="single" w:color="000000" w:sz="4" w:space="0"/>
            </w:tcBorders>
            <w:vAlign w:val="center"/>
          </w:tcPr>
          <w:p w14:paraId="441387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8"/>
                <w:szCs w:val="28"/>
              </w:rPr>
            </w:pPr>
            <w:r>
              <w:rPr>
                <w:rFonts w:hint="eastAsia" w:ascii="仿宋_GB2312" w:eastAsia="仿宋_GB2312"/>
                <w:sz w:val="28"/>
                <w:szCs w:val="28"/>
              </w:rPr>
              <w:t>一等奖或特等奖</w:t>
            </w:r>
          </w:p>
        </w:tc>
        <w:tc>
          <w:tcPr>
            <w:tcW w:w="1763" w:type="dxa"/>
            <w:tcBorders>
              <w:top w:val="single" w:color="000000" w:sz="4" w:space="0"/>
              <w:left w:val="single" w:color="000000" w:sz="4" w:space="0"/>
              <w:bottom w:val="single" w:color="000000" w:sz="4" w:space="0"/>
              <w:right w:val="single" w:color="000000" w:sz="4" w:space="0"/>
            </w:tcBorders>
            <w:vAlign w:val="center"/>
          </w:tcPr>
          <w:p w14:paraId="3C334C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8"/>
                <w:szCs w:val="28"/>
              </w:rPr>
            </w:pPr>
            <w:r>
              <w:rPr>
                <w:rFonts w:hint="eastAsia" w:ascii="仿宋_GB2312" w:eastAsia="仿宋_GB2312"/>
                <w:sz w:val="28"/>
                <w:szCs w:val="28"/>
              </w:rPr>
              <w:t>5</w:t>
            </w:r>
          </w:p>
        </w:tc>
        <w:tc>
          <w:tcPr>
            <w:tcW w:w="1638" w:type="dxa"/>
            <w:tcBorders>
              <w:top w:val="single" w:color="000000" w:sz="4" w:space="0"/>
              <w:left w:val="single" w:color="000000" w:sz="4" w:space="0"/>
              <w:bottom w:val="single" w:color="000000" w:sz="4" w:space="0"/>
              <w:right w:val="single" w:color="000000" w:sz="4" w:space="0"/>
            </w:tcBorders>
            <w:vAlign w:val="center"/>
          </w:tcPr>
          <w:p w14:paraId="171C42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8"/>
                <w:szCs w:val="28"/>
              </w:rPr>
            </w:pPr>
            <w:r>
              <w:rPr>
                <w:rFonts w:hint="eastAsia" w:ascii="仿宋_GB2312" w:eastAsia="仿宋_GB2312"/>
                <w:sz w:val="28"/>
                <w:szCs w:val="28"/>
              </w:rPr>
              <w:t>4</w:t>
            </w:r>
          </w:p>
        </w:tc>
        <w:tc>
          <w:tcPr>
            <w:tcW w:w="2228" w:type="dxa"/>
            <w:tcBorders>
              <w:top w:val="single" w:color="000000" w:sz="4" w:space="0"/>
              <w:left w:val="single" w:color="000000" w:sz="4" w:space="0"/>
              <w:bottom w:val="single" w:color="000000" w:sz="4" w:space="0"/>
              <w:right w:val="single" w:color="000000" w:sz="4" w:space="0"/>
            </w:tcBorders>
            <w:vAlign w:val="center"/>
          </w:tcPr>
          <w:p w14:paraId="3235A6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8"/>
                <w:szCs w:val="28"/>
              </w:rPr>
            </w:pPr>
            <w:r>
              <w:rPr>
                <w:rFonts w:hint="eastAsia" w:ascii="仿宋_GB2312" w:eastAsia="仿宋_GB2312"/>
                <w:sz w:val="28"/>
                <w:szCs w:val="28"/>
              </w:rPr>
              <w:t>2</w:t>
            </w:r>
          </w:p>
        </w:tc>
      </w:tr>
      <w:tr w14:paraId="47E813BF">
        <w:trPr>
          <w:trHeight w:val="426" w:hRule="atLeast"/>
        </w:trPr>
        <w:tc>
          <w:tcPr>
            <w:tcW w:w="2689" w:type="dxa"/>
            <w:tcBorders>
              <w:top w:val="single" w:color="000000" w:sz="4" w:space="0"/>
              <w:left w:val="single" w:color="000000" w:sz="4" w:space="0"/>
              <w:bottom w:val="single" w:color="000000" w:sz="4" w:space="0"/>
              <w:right w:val="single" w:color="000000" w:sz="4" w:space="0"/>
            </w:tcBorders>
            <w:vAlign w:val="center"/>
          </w:tcPr>
          <w:p w14:paraId="228A06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8"/>
                <w:szCs w:val="28"/>
              </w:rPr>
            </w:pPr>
            <w:r>
              <w:rPr>
                <w:rFonts w:hint="eastAsia" w:ascii="仿宋_GB2312" w:eastAsia="仿宋_GB2312"/>
                <w:sz w:val="28"/>
                <w:szCs w:val="28"/>
              </w:rPr>
              <w:t>二等奖</w:t>
            </w:r>
          </w:p>
        </w:tc>
        <w:tc>
          <w:tcPr>
            <w:tcW w:w="1763" w:type="dxa"/>
            <w:tcBorders>
              <w:top w:val="single" w:color="000000" w:sz="4" w:space="0"/>
              <w:left w:val="single" w:color="000000" w:sz="4" w:space="0"/>
              <w:bottom w:val="single" w:color="000000" w:sz="4" w:space="0"/>
              <w:right w:val="single" w:color="000000" w:sz="4" w:space="0"/>
            </w:tcBorders>
            <w:vAlign w:val="center"/>
          </w:tcPr>
          <w:p w14:paraId="2434A3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8"/>
                <w:szCs w:val="28"/>
              </w:rPr>
            </w:pPr>
            <w:r>
              <w:rPr>
                <w:rFonts w:hint="eastAsia" w:ascii="仿宋_GB2312" w:eastAsia="仿宋_GB2312"/>
                <w:sz w:val="28"/>
                <w:szCs w:val="28"/>
              </w:rPr>
              <w:t>4</w:t>
            </w:r>
          </w:p>
        </w:tc>
        <w:tc>
          <w:tcPr>
            <w:tcW w:w="1638" w:type="dxa"/>
            <w:tcBorders>
              <w:top w:val="single" w:color="000000" w:sz="4" w:space="0"/>
              <w:left w:val="single" w:color="000000" w:sz="4" w:space="0"/>
              <w:bottom w:val="single" w:color="000000" w:sz="4" w:space="0"/>
              <w:right w:val="single" w:color="000000" w:sz="4" w:space="0"/>
            </w:tcBorders>
            <w:vAlign w:val="center"/>
          </w:tcPr>
          <w:p w14:paraId="126E26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8"/>
                <w:szCs w:val="28"/>
              </w:rPr>
            </w:pPr>
            <w:r>
              <w:rPr>
                <w:rFonts w:hint="eastAsia" w:ascii="仿宋_GB2312" w:eastAsia="仿宋_GB2312"/>
                <w:sz w:val="28"/>
                <w:szCs w:val="28"/>
              </w:rPr>
              <w:t>3</w:t>
            </w:r>
          </w:p>
        </w:tc>
        <w:tc>
          <w:tcPr>
            <w:tcW w:w="2228" w:type="dxa"/>
            <w:tcBorders>
              <w:top w:val="single" w:color="000000" w:sz="4" w:space="0"/>
              <w:left w:val="single" w:color="000000" w:sz="4" w:space="0"/>
              <w:bottom w:val="single" w:color="000000" w:sz="4" w:space="0"/>
              <w:right w:val="single" w:color="000000" w:sz="4" w:space="0"/>
            </w:tcBorders>
            <w:vAlign w:val="center"/>
          </w:tcPr>
          <w:p w14:paraId="26D156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8"/>
                <w:szCs w:val="28"/>
              </w:rPr>
            </w:pPr>
            <w:r>
              <w:rPr>
                <w:rFonts w:hint="eastAsia" w:ascii="仿宋_GB2312" w:eastAsia="仿宋_GB2312"/>
                <w:sz w:val="28"/>
                <w:szCs w:val="28"/>
              </w:rPr>
              <w:t>1.5</w:t>
            </w:r>
          </w:p>
        </w:tc>
      </w:tr>
      <w:tr w14:paraId="5C8EFBF4">
        <w:trPr>
          <w:trHeight w:val="393" w:hRule="atLeast"/>
        </w:trPr>
        <w:tc>
          <w:tcPr>
            <w:tcW w:w="2689" w:type="dxa"/>
            <w:tcBorders>
              <w:top w:val="single" w:color="000000" w:sz="4" w:space="0"/>
              <w:left w:val="single" w:color="000000" w:sz="4" w:space="0"/>
              <w:bottom w:val="single" w:color="000000" w:sz="4" w:space="0"/>
              <w:right w:val="single" w:color="000000" w:sz="4" w:space="0"/>
            </w:tcBorders>
            <w:vAlign w:val="center"/>
          </w:tcPr>
          <w:p w14:paraId="2D4A6F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8"/>
                <w:szCs w:val="28"/>
              </w:rPr>
            </w:pPr>
            <w:r>
              <w:rPr>
                <w:rFonts w:hint="eastAsia" w:ascii="仿宋_GB2312" w:eastAsia="仿宋_GB2312"/>
                <w:sz w:val="28"/>
                <w:szCs w:val="28"/>
              </w:rPr>
              <w:t>三等奖</w:t>
            </w:r>
          </w:p>
        </w:tc>
        <w:tc>
          <w:tcPr>
            <w:tcW w:w="1763" w:type="dxa"/>
            <w:tcBorders>
              <w:top w:val="single" w:color="000000" w:sz="4" w:space="0"/>
              <w:left w:val="single" w:color="000000" w:sz="4" w:space="0"/>
              <w:bottom w:val="single" w:color="000000" w:sz="4" w:space="0"/>
              <w:right w:val="single" w:color="000000" w:sz="4" w:space="0"/>
            </w:tcBorders>
            <w:vAlign w:val="center"/>
          </w:tcPr>
          <w:p w14:paraId="1BA1E8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8"/>
                <w:szCs w:val="28"/>
              </w:rPr>
            </w:pPr>
            <w:r>
              <w:rPr>
                <w:rFonts w:hint="eastAsia" w:ascii="仿宋_GB2312" w:eastAsia="仿宋_GB2312"/>
                <w:sz w:val="28"/>
                <w:szCs w:val="28"/>
              </w:rPr>
              <w:t>3</w:t>
            </w:r>
          </w:p>
        </w:tc>
        <w:tc>
          <w:tcPr>
            <w:tcW w:w="1638" w:type="dxa"/>
            <w:tcBorders>
              <w:top w:val="single" w:color="000000" w:sz="4" w:space="0"/>
              <w:left w:val="single" w:color="000000" w:sz="4" w:space="0"/>
              <w:bottom w:val="single" w:color="000000" w:sz="4" w:space="0"/>
              <w:right w:val="single" w:color="000000" w:sz="4" w:space="0"/>
            </w:tcBorders>
            <w:vAlign w:val="center"/>
          </w:tcPr>
          <w:p w14:paraId="2D60E4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8"/>
                <w:szCs w:val="28"/>
              </w:rPr>
            </w:pPr>
            <w:r>
              <w:rPr>
                <w:rFonts w:hint="eastAsia" w:ascii="仿宋_GB2312" w:eastAsia="仿宋_GB2312"/>
                <w:sz w:val="28"/>
                <w:szCs w:val="28"/>
              </w:rPr>
              <w:t>2</w:t>
            </w:r>
          </w:p>
        </w:tc>
        <w:tc>
          <w:tcPr>
            <w:tcW w:w="2228" w:type="dxa"/>
            <w:tcBorders>
              <w:top w:val="single" w:color="000000" w:sz="4" w:space="0"/>
              <w:left w:val="single" w:color="000000" w:sz="4" w:space="0"/>
              <w:bottom w:val="single" w:color="000000" w:sz="4" w:space="0"/>
              <w:right w:val="single" w:color="000000" w:sz="4" w:space="0"/>
            </w:tcBorders>
            <w:vAlign w:val="center"/>
          </w:tcPr>
          <w:p w14:paraId="792005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8"/>
                <w:szCs w:val="28"/>
              </w:rPr>
            </w:pPr>
            <w:r>
              <w:rPr>
                <w:rFonts w:hint="eastAsia" w:ascii="仿宋_GB2312" w:eastAsia="仿宋_GB2312"/>
                <w:sz w:val="28"/>
                <w:szCs w:val="28"/>
              </w:rPr>
              <w:t>1</w:t>
            </w:r>
          </w:p>
        </w:tc>
      </w:tr>
      <w:tr w14:paraId="05A96807">
        <w:trPr>
          <w:trHeight w:val="354" w:hRule="atLeast"/>
        </w:trPr>
        <w:tc>
          <w:tcPr>
            <w:tcW w:w="2689" w:type="dxa"/>
            <w:tcBorders>
              <w:top w:val="single" w:color="000000" w:sz="4" w:space="0"/>
              <w:left w:val="single" w:color="000000" w:sz="4" w:space="0"/>
              <w:bottom w:val="single" w:color="000000" w:sz="4" w:space="0"/>
              <w:right w:val="single" w:color="000000" w:sz="4" w:space="0"/>
            </w:tcBorders>
            <w:vAlign w:val="center"/>
          </w:tcPr>
          <w:p w14:paraId="7464B0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8"/>
                <w:szCs w:val="28"/>
              </w:rPr>
            </w:pPr>
            <w:r>
              <w:rPr>
                <w:rFonts w:hint="eastAsia" w:ascii="仿宋_GB2312" w:eastAsia="仿宋_GB2312"/>
                <w:sz w:val="28"/>
                <w:szCs w:val="28"/>
              </w:rPr>
              <w:t>优秀奖</w:t>
            </w:r>
          </w:p>
        </w:tc>
        <w:tc>
          <w:tcPr>
            <w:tcW w:w="1763" w:type="dxa"/>
            <w:tcBorders>
              <w:top w:val="single" w:color="000000" w:sz="4" w:space="0"/>
              <w:left w:val="single" w:color="000000" w:sz="4" w:space="0"/>
              <w:bottom w:val="single" w:color="000000" w:sz="4" w:space="0"/>
              <w:right w:val="single" w:color="000000" w:sz="4" w:space="0"/>
            </w:tcBorders>
            <w:vAlign w:val="center"/>
          </w:tcPr>
          <w:p w14:paraId="55E1AD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8"/>
                <w:szCs w:val="28"/>
              </w:rPr>
            </w:pPr>
            <w:r>
              <w:rPr>
                <w:rFonts w:hint="eastAsia" w:ascii="仿宋_GB2312" w:eastAsia="仿宋_GB2312"/>
                <w:sz w:val="28"/>
                <w:szCs w:val="28"/>
              </w:rPr>
              <w:t>2</w:t>
            </w:r>
          </w:p>
        </w:tc>
        <w:tc>
          <w:tcPr>
            <w:tcW w:w="1638" w:type="dxa"/>
            <w:tcBorders>
              <w:top w:val="single" w:color="000000" w:sz="4" w:space="0"/>
              <w:left w:val="single" w:color="000000" w:sz="4" w:space="0"/>
              <w:bottom w:val="single" w:color="000000" w:sz="4" w:space="0"/>
              <w:right w:val="single" w:color="000000" w:sz="4" w:space="0"/>
            </w:tcBorders>
            <w:vAlign w:val="center"/>
          </w:tcPr>
          <w:p w14:paraId="4DB6EB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8"/>
                <w:szCs w:val="28"/>
              </w:rPr>
            </w:pPr>
            <w:r>
              <w:rPr>
                <w:rFonts w:hint="eastAsia" w:ascii="仿宋_GB2312" w:eastAsia="仿宋_GB2312"/>
                <w:sz w:val="28"/>
                <w:szCs w:val="28"/>
              </w:rPr>
              <w:t>1.5</w:t>
            </w:r>
          </w:p>
        </w:tc>
        <w:tc>
          <w:tcPr>
            <w:tcW w:w="2228" w:type="dxa"/>
            <w:tcBorders>
              <w:top w:val="single" w:color="000000" w:sz="4" w:space="0"/>
              <w:left w:val="single" w:color="000000" w:sz="4" w:space="0"/>
              <w:bottom w:val="single" w:color="000000" w:sz="4" w:space="0"/>
              <w:right w:val="single" w:color="000000" w:sz="4" w:space="0"/>
            </w:tcBorders>
            <w:vAlign w:val="center"/>
          </w:tcPr>
          <w:p w14:paraId="7D74D2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8"/>
                <w:szCs w:val="28"/>
              </w:rPr>
            </w:pPr>
            <w:r>
              <w:rPr>
                <w:rFonts w:hint="eastAsia" w:ascii="仿宋_GB2312" w:eastAsia="仿宋_GB2312"/>
                <w:sz w:val="28"/>
                <w:szCs w:val="28"/>
              </w:rPr>
              <w:t>0.5</w:t>
            </w:r>
          </w:p>
        </w:tc>
      </w:tr>
    </w:tbl>
    <w:p w14:paraId="39120568">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eastAsia="仿宋_GB2312"/>
          <w:b/>
          <w:bCs/>
          <w:sz w:val="32"/>
          <w:szCs w:val="32"/>
        </w:rPr>
      </w:pPr>
      <w:r>
        <w:rPr>
          <w:rFonts w:hint="eastAsia" w:ascii="仿宋_GB2312" w:eastAsia="仿宋_GB2312"/>
          <w:b/>
          <w:bCs/>
          <w:sz w:val="32"/>
          <w:szCs w:val="32"/>
        </w:rPr>
        <w:t>（二）加分项目</w:t>
      </w:r>
    </w:p>
    <w:p w14:paraId="0FCB96D7">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eastAsia="仿宋_GB2312"/>
          <w:sz w:val="32"/>
          <w:szCs w:val="32"/>
        </w:rPr>
      </w:pPr>
      <w:r>
        <w:rPr>
          <w:rFonts w:hint="eastAsia" w:ascii="仿宋_GB2312" w:eastAsia="仿宋_GB2312"/>
          <w:b/>
          <w:bCs/>
          <w:sz w:val="32"/>
          <w:szCs w:val="32"/>
        </w:rPr>
        <w:t>1.社会</w:t>
      </w:r>
      <w:r>
        <w:rPr>
          <w:rFonts w:hint="eastAsia" w:ascii="仿宋_GB2312" w:eastAsia="仿宋_GB2312"/>
          <w:b/>
          <w:bCs/>
          <w:sz w:val="32"/>
          <w:szCs w:val="32"/>
          <w:lang w:val="en-US" w:eastAsia="zh-CN"/>
        </w:rPr>
        <w:t>实践</w:t>
      </w:r>
      <w:r>
        <w:rPr>
          <w:rFonts w:hint="eastAsia" w:ascii="仿宋_GB2312" w:eastAsia="仿宋_GB2312"/>
          <w:b/>
          <w:bCs/>
          <w:sz w:val="32"/>
          <w:szCs w:val="32"/>
        </w:rPr>
        <w:t>活动</w:t>
      </w:r>
    </w:p>
    <w:p w14:paraId="0D8DE741">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参加校外实习，被实习单位考核</w:t>
      </w:r>
      <w:r>
        <w:rPr>
          <w:rFonts w:hint="eastAsia" w:ascii="仿宋_GB2312" w:eastAsia="仿宋_GB2312"/>
          <w:sz w:val="32"/>
          <w:szCs w:val="32"/>
          <w:lang w:val="en-US" w:eastAsia="zh-CN"/>
        </w:rPr>
        <w:t>为</w:t>
      </w:r>
      <w:r>
        <w:rPr>
          <w:rFonts w:hint="eastAsia" w:ascii="仿宋_GB2312" w:eastAsia="仿宋_GB2312"/>
          <w:sz w:val="32"/>
          <w:szCs w:val="32"/>
        </w:rPr>
        <w:t>优秀者，加0.5分；</w:t>
      </w:r>
    </w:p>
    <w:p w14:paraId="5357D36A">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eastAsia="仿宋_GB2312"/>
          <w:color w:val="auto"/>
          <w:sz w:val="32"/>
          <w:szCs w:val="32"/>
        </w:rPr>
      </w:pPr>
      <w:r>
        <w:rPr>
          <w:rFonts w:hint="eastAsia" w:ascii="仿宋_GB2312" w:eastAsia="仿宋_GB2312"/>
          <w:sz w:val="32"/>
          <w:szCs w:val="32"/>
          <w:lang w:val="en-US" w:eastAsia="zh-CN"/>
        </w:rPr>
        <w:t>承担</w:t>
      </w:r>
      <w:r>
        <w:rPr>
          <w:rFonts w:hint="eastAsia" w:ascii="仿宋_GB2312" w:eastAsia="仿宋_GB2312"/>
          <w:sz w:val="32"/>
          <w:szCs w:val="32"/>
        </w:rPr>
        <w:t>与专业相关的社会实践</w:t>
      </w:r>
      <w:r>
        <w:rPr>
          <w:rFonts w:hint="eastAsia" w:ascii="仿宋_GB2312" w:eastAsia="仿宋_GB2312"/>
          <w:sz w:val="32"/>
          <w:szCs w:val="32"/>
          <w:lang w:val="en-US" w:eastAsia="zh-CN"/>
        </w:rPr>
        <w:t>项目</w:t>
      </w:r>
      <w:r>
        <w:rPr>
          <w:rFonts w:hint="eastAsia" w:ascii="仿宋_GB2312" w:eastAsia="仿宋_GB2312"/>
          <w:color w:val="auto"/>
          <w:sz w:val="32"/>
          <w:szCs w:val="32"/>
        </w:rPr>
        <w:t>（同类活动限报一项）</w:t>
      </w:r>
      <w:r>
        <w:rPr>
          <w:rFonts w:hint="eastAsia" w:ascii="仿宋_GB2312" w:eastAsia="仿宋_GB2312"/>
          <w:sz w:val="32"/>
          <w:szCs w:val="32"/>
        </w:rPr>
        <w:t>，州校级主持人加1分，成员加0.5分；省部级主持人加2分，成员加1分</w:t>
      </w:r>
      <w:r>
        <w:rPr>
          <w:rFonts w:hint="eastAsia" w:ascii="仿宋_GB2312" w:eastAsia="仿宋_GB2312"/>
          <w:color w:val="auto"/>
          <w:sz w:val="32"/>
          <w:szCs w:val="32"/>
        </w:rPr>
        <w:t>；</w:t>
      </w:r>
    </w:p>
    <w:p w14:paraId="395CD554">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“星火”宣讲主讲人</w:t>
      </w:r>
      <w:r>
        <w:rPr>
          <w:rFonts w:hint="eastAsia" w:ascii="仿宋_GB2312" w:eastAsia="仿宋_GB2312"/>
          <w:color w:val="auto"/>
          <w:sz w:val="32"/>
          <w:szCs w:val="32"/>
          <w:lang w:eastAsia="zh-CN"/>
        </w:rPr>
        <w:t>，</w:t>
      </w:r>
      <w:r>
        <w:rPr>
          <w:rFonts w:hint="eastAsia" w:ascii="仿宋_GB2312" w:eastAsia="仿宋_GB2312"/>
          <w:color w:val="auto"/>
          <w:sz w:val="32"/>
          <w:szCs w:val="32"/>
        </w:rPr>
        <w:t>一次加0.3分，</w:t>
      </w:r>
      <w:r>
        <w:rPr>
          <w:rFonts w:hint="eastAsia" w:ascii="仿宋_GB2312" w:eastAsia="仿宋_GB2312"/>
          <w:color w:val="auto"/>
          <w:sz w:val="32"/>
          <w:szCs w:val="32"/>
          <w:lang w:val="en-US" w:eastAsia="zh-CN"/>
        </w:rPr>
        <w:t>主持、宣传、策划（多人负责以第一负责人加分为准）</w:t>
      </w:r>
      <w:r>
        <w:rPr>
          <w:rFonts w:hint="eastAsia" w:ascii="仿宋_GB2312" w:eastAsia="仿宋_GB2312"/>
          <w:color w:val="auto"/>
          <w:sz w:val="32"/>
          <w:szCs w:val="32"/>
        </w:rPr>
        <w:t>一次加0.1分</w:t>
      </w:r>
      <w:r>
        <w:rPr>
          <w:rFonts w:hint="eastAsia" w:ascii="仿宋_GB2312" w:eastAsia="仿宋_GB2312"/>
          <w:color w:val="auto"/>
          <w:sz w:val="32"/>
          <w:szCs w:val="32"/>
          <w:lang w:eastAsia="zh-CN"/>
        </w:rPr>
        <w:t>。</w:t>
      </w:r>
    </w:p>
    <w:p w14:paraId="01576D24">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仿宋_GB2312" w:eastAsia="仿宋_GB2312"/>
          <w:color w:val="auto"/>
          <w:sz w:val="32"/>
          <w:szCs w:val="32"/>
          <w:highlight w:val="yellow"/>
          <w:lang w:val="en-US" w:eastAsia="zh-CN"/>
        </w:rPr>
      </w:pPr>
      <w:r>
        <w:rPr>
          <w:rFonts w:hint="eastAsia" w:ascii="仿宋_GB2312" w:eastAsia="仿宋_GB2312"/>
          <w:color w:val="auto"/>
          <w:sz w:val="32"/>
          <w:szCs w:val="32"/>
          <w:highlight w:val="yellow"/>
          <w:lang w:val="en-US" w:eastAsia="zh-CN"/>
        </w:rPr>
        <w:t>社会实践活动</w:t>
      </w:r>
      <w:r>
        <w:rPr>
          <w:rFonts w:hint="eastAsia" w:ascii="仿宋_GB2312" w:eastAsia="仿宋_GB2312"/>
          <w:color w:val="auto"/>
          <w:sz w:val="32"/>
          <w:szCs w:val="32"/>
          <w:highlight w:val="yellow"/>
        </w:rPr>
        <w:t>最高加1.5分。</w:t>
      </w:r>
    </w:p>
    <w:p w14:paraId="1202B049">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eastAsia="仿宋_GB2312"/>
          <w:b/>
          <w:bCs/>
          <w:color w:val="auto"/>
          <w:sz w:val="32"/>
          <w:szCs w:val="32"/>
        </w:rPr>
      </w:pPr>
      <w:r>
        <w:rPr>
          <w:rFonts w:hint="eastAsia" w:ascii="仿宋_GB2312" w:eastAsia="仿宋_GB2312"/>
          <w:b/>
          <w:bCs/>
          <w:color w:val="auto"/>
          <w:sz w:val="32"/>
          <w:szCs w:val="32"/>
        </w:rPr>
        <w:t>2.志愿服务活动</w:t>
      </w:r>
    </w:p>
    <w:p w14:paraId="317124F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color w:val="auto"/>
          <w:sz w:val="32"/>
          <w:szCs w:val="32"/>
          <w:u w:val="none"/>
        </w:rPr>
      </w:pPr>
      <w:r>
        <w:rPr>
          <w:rFonts w:hint="eastAsia" w:ascii="仿宋_GB2312" w:eastAsia="仿宋_GB2312"/>
          <w:color w:val="auto"/>
          <w:sz w:val="32"/>
          <w:szCs w:val="32"/>
          <w:u w:val="none"/>
          <w:lang w:val="en-US" w:eastAsia="zh-CN"/>
        </w:rPr>
        <w:t>在学院组织的</w:t>
      </w:r>
      <w:r>
        <w:rPr>
          <w:rFonts w:hint="eastAsia" w:ascii="仿宋_GB2312" w:eastAsia="仿宋_GB2312"/>
          <w:color w:val="auto"/>
          <w:sz w:val="32"/>
          <w:szCs w:val="32"/>
          <w:u w:val="none"/>
        </w:rPr>
        <w:t>招生复试、迎新</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lang w:val="en-US" w:eastAsia="zh-CN"/>
        </w:rPr>
        <w:t>大型学术会议、评估工作等突击性、重要、重大的工作或活动中从事志愿服务</w:t>
      </w:r>
      <w:r>
        <w:rPr>
          <w:rFonts w:hint="eastAsia" w:ascii="仿宋_GB2312" w:eastAsia="仿宋_GB2312"/>
          <w:color w:val="auto"/>
          <w:sz w:val="32"/>
          <w:szCs w:val="32"/>
          <w:u w:val="none"/>
        </w:rPr>
        <w:t>活动，</w:t>
      </w:r>
      <w:r>
        <w:rPr>
          <w:rFonts w:hint="eastAsia" w:ascii="仿宋_GB2312" w:eastAsia="仿宋_GB2312"/>
          <w:color w:val="auto"/>
          <w:sz w:val="32"/>
          <w:szCs w:val="32"/>
        </w:rPr>
        <w:t>一次加0.3分，</w:t>
      </w:r>
      <w:r>
        <w:rPr>
          <w:rFonts w:hint="eastAsia" w:ascii="仿宋_GB2312" w:eastAsia="仿宋_GB2312"/>
          <w:color w:val="auto"/>
          <w:sz w:val="32"/>
          <w:szCs w:val="32"/>
          <w:lang w:val="en-US" w:eastAsia="zh-CN"/>
        </w:rPr>
        <w:t>元旦晚会初选加0.1分，正式演出人员和工作人员加0.3分。</w:t>
      </w:r>
      <w:r>
        <w:rPr>
          <w:rFonts w:hint="eastAsia" w:ascii="仿宋_GB2312" w:eastAsia="仿宋_GB2312"/>
          <w:color w:val="auto"/>
          <w:sz w:val="32"/>
          <w:szCs w:val="32"/>
          <w:u w:val="none"/>
        </w:rPr>
        <w:t>其他尚未规定的相关活动</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rPr>
        <w:t>由学院评审组认定。</w:t>
      </w:r>
    </w:p>
    <w:p w14:paraId="0C31887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color w:val="auto"/>
          <w:sz w:val="32"/>
          <w:szCs w:val="32"/>
          <w:highlight w:val="yellow"/>
          <w:lang w:eastAsia="zh-CN"/>
        </w:rPr>
      </w:pPr>
      <w:r>
        <w:rPr>
          <w:rFonts w:hint="eastAsia" w:ascii="仿宋_GB2312" w:eastAsia="仿宋_GB2312"/>
          <w:color w:val="auto"/>
          <w:sz w:val="32"/>
          <w:szCs w:val="32"/>
          <w:highlight w:val="yellow"/>
          <w:u w:val="none"/>
          <w:lang w:val="en-US" w:eastAsia="zh-CN"/>
        </w:rPr>
        <w:t>志愿服务活动</w:t>
      </w:r>
      <w:r>
        <w:rPr>
          <w:rFonts w:hint="eastAsia" w:ascii="仿宋_GB2312" w:eastAsia="仿宋_GB2312"/>
          <w:color w:val="auto"/>
          <w:sz w:val="32"/>
          <w:szCs w:val="32"/>
          <w:highlight w:val="yellow"/>
        </w:rPr>
        <w:t>最高加1分</w:t>
      </w:r>
      <w:r>
        <w:rPr>
          <w:rFonts w:hint="eastAsia" w:ascii="仿宋_GB2312" w:eastAsia="仿宋_GB2312"/>
          <w:color w:val="auto"/>
          <w:sz w:val="32"/>
          <w:szCs w:val="32"/>
          <w:highlight w:val="yellow"/>
          <w:lang w:eastAsia="zh-CN"/>
        </w:rPr>
        <w:t>。</w:t>
      </w:r>
    </w:p>
    <w:p w14:paraId="634CCEB9">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eastAsia="仿宋_GB2312"/>
          <w:b/>
          <w:bCs/>
          <w:color w:val="auto"/>
          <w:sz w:val="32"/>
          <w:szCs w:val="32"/>
        </w:rPr>
      </w:pPr>
      <w:r>
        <w:rPr>
          <w:rFonts w:hint="eastAsia" w:ascii="仿宋_GB2312" w:eastAsia="仿宋_GB2312"/>
          <w:b/>
          <w:bCs/>
          <w:color w:val="auto"/>
          <w:sz w:val="32"/>
          <w:szCs w:val="32"/>
        </w:rPr>
        <w:t>3.优秀荣誉</w:t>
      </w:r>
    </w:p>
    <w:p w14:paraId="14A38C1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color w:val="auto"/>
          <w:sz w:val="32"/>
          <w:szCs w:val="32"/>
          <w:highlight w:val="yellow"/>
        </w:rPr>
      </w:pPr>
      <w:r>
        <w:rPr>
          <w:rFonts w:hint="eastAsia" w:ascii="仿宋_GB2312" w:eastAsia="仿宋_GB2312"/>
          <w:color w:val="auto"/>
          <w:sz w:val="32"/>
          <w:szCs w:val="32"/>
        </w:rPr>
        <w:t>三好学生、优秀学生干部、优秀学生党员、优秀共青团员、先进个人，省级及以上加2分，校级及以上一项加1分</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团体荣誉由成员平分分值，如百优宿舍等其他优秀荣誉参照加分）</w:t>
      </w:r>
      <w:r>
        <w:rPr>
          <w:rFonts w:hint="eastAsia" w:ascii="仿宋_GB2312" w:eastAsia="仿宋_GB2312"/>
          <w:color w:val="auto"/>
          <w:sz w:val="32"/>
          <w:szCs w:val="32"/>
        </w:rPr>
        <w:t>，院级一项加0.5分，</w:t>
      </w:r>
      <w:bookmarkStart w:id="0" w:name="_GoBack"/>
      <w:r>
        <w:rPr>
          <w:rFonts w:hint="eastAsia" w:ascii="仿宋_GB2312" w:eastAsia="仿宋_GB2312"/>
          <w:color w:val="auto"/>
          <w:sz w:val="32"/>
          <w:szCs w:val="32"/>
          <w:highlight w:val="yellow"/>
        </w:rPr>
        <w:t>最高加3分</w:t>
      </w:r>
      <w:bookmarkEnd w:id="0"/>
      <w:r>
        <w:rPr>
          <w:rFonts w:hint="eastAsia" w:ascii="仿宋_GB2312" w:eastAsia="仿宋_GB2312"/>
          <w:color w:val="auto"/>
          <w:sz w:val="32"/>
          <w:szCs w:val="32"/>
          <w:highlight w:val="yellow"/>
        </w:rPr>
        <w:t>（同类荣誉限报一项）。</w:t>
      </w:r>
    </w:p>
    <w:p w14:paraId="6141969B">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仿宋_GB2312" w:eastAsia="仿宋_GB2312"/>
          <w:b/>
          <w:bCs/>
          <w:sz w:val="32"/>
          <w:szCs w:val="32"/>
          <w:lang w:val="en-US" w:eastAsia="zh-CN"/>
        </w:rPr>
      </w:pPr>
      <w:r>
        <w:rPr>
          <w:rFonts w:hint="eastAsia" w:ascii="仿宋_GB2312" w:eastAsia="仿宋_GB2312"/>
          <w:b/>
          <w:bCs/>
          <w:sz w:val="32"/>
          <w:szCs w:val="32"/>
        </w:rPr>
        <w:t>4.研究生干部</w:t>
      </w:r>
      <w:r>
        <w:rPr>
          <w:rFonts w:hint="eastAsia" w:ascii="仿宋_GB2312" w:eastAsia="仿宋_GB2312"/>
          <w:b/>
          <w:bCs/>
          <w:sz w:val="32"/>
          <w:szCs w:val="32"/>
          <w:lang w:eastAsia="zh-CN"/>
        </w:rPr>
        <w:t>（</w:t>
      </w:r>
      <w:r>
        <w:rPr>
          <w:rFonts w:hint="eastAsia" w:ascii="仿宋_GB2312" w:eastAsia="仿宋_GB2312"/>
          <w:b/>
          <w:bCs/>
          <w:sz w:val="32"/>
          <w:szCs w:val="32"/>
          <w:lang w:val="en-US" w:eastAsia="zh-CN"/>
        </w:rPr>
        <w:t>工作满一年且考核合格者）</w:t>
      </w:r>
    </w:p>
    <w:tbl>
      <w:tblPr>
        <w:tblStyle w:val="4"/>
        <w:tblW w:w="8259"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7"/>
        <w:gridCol w:w="4368"/>
        <w:gridCol w:w="2364"/>
      </w:tblGrid>
      <w:tr w14:paraId="25CB71EC">
        <w:trPr>
          <w:trHeight w:val="824" w:hRule="atLeast"/>
        </w:trPr>
        <w:tc>
          <w:tcPr>
            <w:tcW w:w="1527" w:type="dxa"/>
            <w:tcBorders>
              <w:top w:val="single" w:color="000000" w:sz="2" w:space="0"/>
              <w:left w:val="single" w:color="000000" w:sz="2" w:space="0"/>
              <w:bottom w:val="single" w:color="000000" w:sz="2" w:space="0"/>
              <w:right w:val="single" w:color="000000" w:sz="2" w:space="0"/>
            </w:tcBorders>
            <w:vAlign w:val="center"/>
          </w:tcPr>
          <w:p w14:paraId="2C3BB3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b/>
                <w:bCs/>
                <w:sz w:val="28"/>
                <w:szCs w:val="28"/>
              </w:rPr>
            </w:pPr>
            <w:r>
              <w:rPr>
                <w:rFonts w:hint="eastAsia" w:ascii="仿宋_GB2312" w:eastAsia="仿宋_GB2312"/>
                <w:b/>
                <w:bCs/>
                <w:sz w:val="28"/>
                <w:szCs w:val="28"/>
              </w:rPr>
              <w:t>干部职务</w:t>
            </w:r>
          </w:p>
        </w:tc>
        <w:tc>
          <w:tcPr>
            <w:tcW w:w="4368" w:type="dxa"/>
            <w:tcBorders>
              <w:top w:val="single" w:color="000000" w:sz="2" w:space="0"/>
              <w:left w:val="single" w:color="000000" w:sz="2" w:space="0"/>
              <w:bottom w:val="single" w:color="000000" w:sz="2" w:space="0"/>
              <w:right w:val="single" w:color="000000" w:sz="2" w:space="0"/>
            </w:tcBorders>
            <w:vAlign w:val="center"/>
          </w:tcPr>
          <w:p w14:paraId="5CE05A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eastAsia="仿宋_GB2312"/>
                <w:b/>
                <w:bCs/>
                <w:sz w:val="28"/>
                <w:szCs w:val="28"/>
                <w:lang w:val="en-US" w:eastAsia="zh-CN"/>
              </w:rPr>
            </w:pPr>
            <w:r>
              <w:rPr>
                <w:rFonts w:hint="eastAsia" w:ascii="仿宋_GB2312" w:eastAsia="仿宋_GB2312"/>
                <w:b/>
                <w:bCs/>
                <w:sz w:val="28"/>
                <w:szCs w:val="28"/>
              </w:rPr>
              <w:t>校</w:t>
            </w:r>
            <w:r>
              <w:rPr>
                <w:rFonts w:hint="eastAsia" w:ascii="仿宋_GB2312" w:eastAsia="仿宋_GB2312"/>
                <w:b/>
                <w:bCs/>
                <w:sz w:val="28"/>
                <w:szCs w:val="28"/>
                <w:lang w:eastAsia="zh-CN"/>
              </w:rPr>
              <w:t>、</w:t>
            </w:r>
            <w:r>
              <w:rPr>
                <w:rFonts w:hint="eastAsia" w:ascii="仿宋_GB2312" w:eastAsia="仿宋_GB2312"/>
                <w:b/>
                <w:bCs/>
                <w:sz w:val="28"/>
                <w:szCs w:val="28"/>
                <w:lang w:val="en-US" w:eastAsia="zh-CN"/>
              </w:rPr>
              <w:t>院</w:t>
            </w:r>
            <w:r>
              <w:rPr>
                <w:rFonts w:hint="eastAsia" w:ascii="仿宋_GB2312" w:eastAsia="仿宋_GB2312"/>
                <w:b/>
                <w:bCs/>
                <w:sz w:val="28"/>
                <w:szCs w:val="28"/>
              </w:rPr>
              <w:t>研究生会</w:t>
            </w:r>
            <w:r>
              <w:rPr>
                <w:rFonts w:hint="eastAsia" w:ascii="仿宋_GB2312" w:eastAsia="仿宋_GB2312"/>
                <w:b/>
                <w:bCs/>
                <w:sz w:val="28"/>
                <w:szCs w:val="28"/>
                <w:lang w:eastAsia="zh-CN"/>
              </w:rPr>
              <w:t>、</w:t>
            </w:r>
            <w:r>
              <w:rPr>
                <w:rFonts w:hint="eastAsia" w:ascii="仿宋_GB2312" w:eastAsia="仿宋_GB2312"/>
                <w:b/>
                <w:bCs/>
                <w:sz w:val="28"/>
                <w:szCs w:val="28"/>
                <w:lang w:val="en-US" w:eastAsia="zh-CN"/>
              </w:rPr>
              <w:t>分会</w:t>
            </w:r>
            <w:r>
              <w:rPr>
                <w:rFonts w:hint="eastAsia" w:ascii="仿宋_GB2312" w:eastAsia="仿宋_GB2312"/>
                <w:b/>
                <w:bCs/>
                <w:sz w:val="28"/>
                <w:szCs w:val="28"/>
              </w:rPr>
              <w:t>主席</w:t>
            </w:r>
            <w:r>
              <w:rPr>
                <w:rFonts w:hint="eastAsia" w:ascii="仿宋_GB2312" w:eastAsia="仿宋_GB2312"/>
                <w:b/>
                <w:bCs/>
                <w:sz w:val="28"/>
                <w:szCs w:val="28"/>
                <w:lang w:val="en-US" w:eastAsia="zh-CN"/>
              </w:rPr>
              <w:t>团成员</w:t>
            </w:r>
          </w:p>
        </w:tc>
        <w:tc>
          <w:tcPr>
            <w:tcW w:w="2364" w:type="dxa"/>
            <w:tcBorders>
              <w:top w:val="single" w:color="000000" w:sz="2" w:space="0"/>
              <w:left w:val="single" w:color="000000" w:sz="2" w:space="0"/>
              <w:bottom w:val="single" w:color="000000" w:sz="2" w:space="0"/>
              <w:right w:val="single" w:color="000000" w:sz="2" w:space="0"/>
            </w:tcBorders>
            <w:vAlign w:val="center"/>
          </w:tcPr>
          <w:p w14:paraId="26009F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b/>
                <w:bCs/>
                <w:sz w:val="28"/>
                <w:szCs w:val="28"/>
              </w:rPr>
            </w:pPr>
            <w:r>
              <w:rPr>
                <w:rFonts w:hint="eastAsia" w:ascii="仿宋_GB2312" w:eastAsia="仿宋_GB2312"/>
                <w:b/>
                <w:bCs/>
                <w:sz w:val="28"/>
                <w:szCs w:val="28"/>
              </w:rPr>
              <w:t>其他研究生干部</w:t>
            </w:r>
          </w:p>
        </w:tc>
      </w:tr>
      <w:tr w14:paraId="28DEEC5A">
        <w:trPr>
          <w:trHeight w:val="398" w:hRule="atLeast"/>
        </w:trPr>
        <w:tc>
          <w:tcPr>
            <w:tcW w:w="1527" w:type="dxa"/>
            <w:tcBorders>
              <w:top w:val="single" w:color="000000" w:sz="2" w:space="0"/>
              <w:left w:val="single" w:color="000000" w:sz="2" w:space="0"/>
              <w:bottom w:val="single" w:color="000000" w:sz="2" w:space="0"/>
              <w:right w:val="single" w:color="000000" w:sz="2" w:space="0"/>
            </w:tcBorders>
            <w:vAlign w:val="center"/>
          </w:tcPr>
          <w:p w14:paraId="08DE26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8"/>
                <w:szCs w:val="28"/>
              </w:rPr>
            </w:pPr>
            <w:r>
              <w:rPr>
                <w:rFonts w:hint="eastAsia" w:ascii="仿宋_GB2312" w:eastAsia="仿宋_GB2312"/>
                <w:sz w:val="28"/>
                <w:szCs w:val="28"/>
              </w:rPr>
              <w:t>最高</w:t>
            </w:r>
          </w:p>
          <w:p w14:paraId="4D7041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8"/>
                <w:szCs w:val="28"/>
              </w:rPr>
            </w:pPr>
            <w:r>
              <w:rPr>
                <w:rFonts w:hint="eastAsia" w:ascii="仿宋_GB2312" w:eastAsia="仿宋_GB2312"/>
                <w:sz w:val="28"/>
                <w:szCs w:val="28"/>
              </w:rPr>
              <w:t>加分分值</w:t>
            </w:r>
          </w:p>
        </w:tc>
        <w:tc>
          <w:tcPr>
            <w:tcW w:w="4368" w:type="dxa"/>
            <w:tcBorders>
              <w:top w:val="single" w:color="000000" w:sz="2" w:space="0"/>
              <w:left w:val="single" w:color="000000" w:sz="2" w:space="0"/>
              <w:bottom w:val="single" w:color="000000" w:sz="2" w:space="0"/>
              <w:right w:val="single" w:color="000000" w:sz="2" w:space="0"/>
            </w:tcBorders>
            <w:vAlign w:val="center"/>
          </w:tcPr>
          <w:p w14:paraId="6686CF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8"/>
                <w:szCs w:val="28"/>
              </w:rPr>
            </w:pPr>
            <w:r>
              <w:rPr>
                <w:rFonts w:hint="eastAsia" w:ascii="仿宋_GB2312" w:eastAsia="仿宋_GB2312"/>
                <w:sz w:val="28"/>
                <w:szCs w:val="28"/>
              </w:rPr>
              <w:t>3</w:t>
            </w:r>
          </w:p>
        </w:tc>
        <w:tc>
          <w:tcPr>
            <w:tcW w:w="2364" w:type="dxa"/>
            <w:tcBorders>
              <w:top w:val="single" w:color="000000" w:sz="2" w:space="0"/>
              <w:left w:val="single" w:color="000000" w:sz="2" w:space="0"/>
              <w:bottom w:val="single" w:color="000000" w:sz="2" w:space="0"/>
              <w:right w:val="single" w:color="000000" w:sz="2" w:space="0"/>
            </w:tcBorders>
            <w:vAlign w:val="center"/>
          </w:tcPr>
          <w:p w14:paraId="5CD1D8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8"/>
                <w:szCs w:val="28"/>
              </w:rPr>
            </w:pPr>
            <w:r>
              <w:rPr>
                <w:rFonts w:hint="eastAsia" w:ascii="仿宋_GB2312" w:eastAsia="仿宋_GB2312"/>
                <w:sz w:val="28"/>
                <w:szCs w:val="28"/>
              </w:rPr>
              <w:t>2</w:t>
            </w:r>
          </w:p>
        </w:tc>
      </w:tr>
      <w:tr w14:paraId="599FBA60">
        <w:trPr>
          <w:trHeight w:val="528" w:hRule="atLeast"/>
        </w:trPr>
        <w:tc>
          <w:tcPr>
            <w:tcW w:w="1527" w:type="dxa"/>
            <w:tcBorders>
              <w:top w:val="single" w:color="000000" w:sz="2" w:space="0"/>
              <w:left w:val="single" w:color="000000" w:sz="2" w:space="0"/>
              <w:bottom w:val="single" w:color="000000" w:sz="2" w:space="0"/>
              <w:right w:val="single" w:color="000000" w:sz="2" w:space="0"/>
            </w:tcBorders>
            <w:vAlign w:val="center"/>
          </w:tcPr>
          <w:p w14:paraId="0B1E05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8"/>
                <w:szCs w:val="28"/>
              </w:rPr>
            </w:pPr>
            <w:r>
              <w:rPr>
                <w:rFonts w:hint="eastAsia" w:ascii="仿宋_GB2312" w:eastAsia="仿宋_GB2312"/>
                <w:sz w:val="28"/>
                <w:szCs w:val="28"/>
              </w:rPr>
              <w:t>党务职务</w:t>
            </w:r>
          </w:p>
        </w:tc>
        <w:tc>
          <w:tcPr>
            <w:tcW w:w="4368" w:type="dxa"/>
            <w:tcBorders>
              <w:top w:val="single" w:color="000000" w:sz="2" w:space="0"/>
              <w:left w:val="single" w:color="000000" w:sz="2" w:space="0"/>
              <w:bottom w:val="single" w:color="000000" w:sz="2" w:space="0"/>
              <w:right w:val="single" w:color="000000" w:sz="2" w:space="0"/>
            </w:tcBorders>
            <w:vAlign w:val="center"/>
          </w:tcPr>
          <w:p w14:paraId="19BFFA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8"/>
                <w:szCs w:val="28"/>
              </w:rPr>
            </w:pPr>
            <w:r>
              <w:rPr>
                <w:rFonts w:hint="eastAsia" w:ascii="仿宋_GB2312" w:eastAsia="仿宋_GB2312"/>
                <w:b/>
                <w:bCs/>
                <w:sz w:val="28"/>
                <w:szCs w:val="28"/>
              </w:rPr>
              <w:t>党支部书记、副书记</w:t>
            </w:r>
          </w:p>
        </w:tc>
        <w:tc>
          <w:tcPr>
            <w:tcW w:w="2364" w:type="dxa"/>
            <w:tcBorders>
              <w:top w:val="single" w:color="000000" w:sz="2" w:space="0"/>
              <w:left w:val="single" w:color="000000" w:sz="2" w:space="0"/>
              <w:bottom w:val="single" w:color="000000" w:sz="2" w:space="0"/>
              <w:right w:val="single" w:color="000000" w:sz="2" w:space="0"/>
            </w:tcBorders>
            <w:vAlign w:val="center"/>
          </w:tcPr>
          <w:p w14:paraId="74EE72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8"/>
                <w:szCs w:val="28"/>
              </w:rPr>
            </w:pPr>
            <w:r>
              <w:rPr>
                <w:rFonts w:hint="eastAsia" w:ascii="仿宋_GB2312" w:eastAsia="仿宋_GB2312"/>
                <w:b/>
                <w:bCs/>
                <w:sz w:val="28"/>
                <w:szCs w:val="28"/>
              </w:rPr>
              <w:t>支部委员</w:t>
            </w:r>
          </w:p>
        </w:tc>
      </w:tr>
      <w:tr w14:paraId="5F686520">
        <w:trPr>
          <w:trHeight w:val="425" w:hRule="atLeast"/>
        </w:trPr>
        <w:tc>
          <w:tcPr>
            <w:tcW w:w="1527" w:type="dxa"/>
            <w:tcBorders>
              <w:top w:val="single" w:color="000000" w:sz="2" w:space="0"/>
              <w:left w:val="single" w:color="000000" w:sz="2" w:space="0"/>
              <w:bottom w:val="single" w:color="000000" w:sz="2" w:space="0"/>
              <w:right w:val="single" w:color="000000" w:sz="2" w:space="0"/>
            </w:tcBorders>
            <w:vAlign w:val="center"/>
          </w:tcPr>
          <w:p w14:paraId="5FBDEC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8"/>
                <w:szCs w:val="28"/>
              </w:rPr>
            </w:pPr>
            <w:r>
              <w:rPr>
                <w:rFonts w:hint="eastAsia" w:ascii="仿宋_GB2312" w:eastAsia="仿宋_GB2312"/>
                <w:sz w:val="28"/>
                <w:szCs w:val="28"/>
              </w:rPr>
              <w:t>最高</w:t>
            </w:r>
          </w:p>
          <w:p w14:paraId="141F81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8"/>
                <w:szCs w:val="28"/>
              </w:rPr>
            </w:pPr>
            <w:r>
              <w:rPr>
                <w:rFonts w:hint="eastAsia" w:ascii="仿宋_GB2312" w:eastAsia="仿宋_GB2312"/>
                <w:sz w:val="28"/>
                <w:szCs w:val="28"/>
              </w:rPr>
              <w:t>加分分值</w:t>
            </w:r>
          </w:p>
        </w:tc>
        <w:tc>
          <w:tcPr>
            <w:tcW w:w="4368" w:type="dxa"/>
            <w:tcBorders>
              <w:top w:val="single" w:color="000000" w:sz="2" w:space="0"/>
              <w:left w:val="single" w:color="000000" w:sz="2" w:space="0"/>
              <w:bottom w:val="single" w:color="000000" w:sz="2" w:space="0"/>
              <w:right w:val="single" w:color="000000" w:sz="2" w:space="0"/>
            </w:tcBorders>
            <w:vAlign w:val="center"/>
          </w:tcPr>
          <w:p w14:paraId="17A758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3</w:t>
            </w:r>
          </w:p>
        </w:tc>
        <w:tc>
          <w:tcPr>
            <w:tcW w:w="2364" w:type="dxa"/>
            <w:tcBorders>
              <w:top w:val="single" w:color="000000" w:sz="2" w:space="0"/>
              <w:left w:val="single" w:color="000000" w:sz="2" w:space="0"/>
              <w:bottom w:val="single" w:color="000000" w:sz="2" w:space="0"/>
              <w:right w:val="single" w:color="000000" w:sz="2" w:space="0"/>
            </w:tcBorders>
            <w:vAlign w:val="center"/>
          </w:tcPr>
          <w:p w14:paraId="09F5FD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w:t>
            </w:r>
          </w:p>
        </w:tc>
      </w:tr>
    </w:tbl>
    <w:p w14:paraId="68C9BFA7">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eastAsia="仿宋_GB2312"/>
          <w:b/>
          <w:bCs/>
          <w:sz w:val="32"/>
          <w:szCs w:val="32"/>
        </w:rPr>
      </w:pPr>
      <w:r>
        <w:rPr>
          <w:rFonts w:hint="eastAsia" w:ascii="仿宋_GB2312" w:eastAsia="仿宋_GB2312"/>
          <w:b/>
          <w:bCs/>
          <w:sz w:val="32"/>
          <w:szCs w:val="32"/>
        </w:rPr>
        <w:t>（三）减分项目</w:t>
      </w:r>
    </w:p>
    <w:p w14:paraId="1ECA6BD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color w:val="auto"/>
          <w:sz w:val="32"/>
          <w:szCs w:val="32"/>
        </w:rPr>
      </w:pPr>
      <w:r>
        <w:rPr>
          <w:rFonts w:hint="eastAsia" w:ascii="仿宋_GB2312" w:eastAsia="仿宋_GB2312"/>
          <w:sz w:val="32"/>
          <w:szCs w:val="32"/>
        </w:rPr>
        <w:t>学校或学院要求参加的公开活动或学术会议请假减0.</w:t>
      </w:r>
      <w:r>
        <w:rPr>
          <w:rFonts w:hint="eastAsia" w:ascii="仿宋_GB2312" w:eastAsia="仿宋_GB2312"/>
          <w:sz w:val="32"/>
          <w:szCs w:val="32"/>
          <w:lang w:val="en-US" w:eastAsia="zh-CN"/>
        </w:rPr>
        <w:t>1</w:t>
      </w:r>
      <w:r>
        <w:rPr>
          <w:rFonts w:hint="eastAsia" w:ascii="仿宋_GB2312" w:eastAsia="仿宋_GB2312"/>
          <w:sz w:val="32"/>
          <w:szCs w:val="32"/>
        </w:rPr>
        <w:t>分/次，缺勤减0.</w:t>
      </w:r>
      <w:r>
        <w:rPr>
          <w:rFonts w:hint="eastAsia" w:ascii="仿宋_GB2312" w:eastAsia="仿宋_GB2312"/>
          <w:sz w:val="32"/>
          <w:szCs w:val="32"/>
          <w:lang w:val="en-US" w:eastAsia="zh-CN"/>
        </w:rPr>
        <w:t>3</w:t>
      </w:r>
      <w:r>
        <w:rPr>
          <w:rFonts w:hint="eastAsia" w:ascii="仿宋_GB2312" w:eastAsia="仿宋_GB2312"/>
          <w:sz w:val="32"/>
          <w:szCs w:val="32"/>
        </w:rPr>
        <w:t>分/次。课堂考勤请假0.1/1学时，缺勤0.25分/1学时</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学术沙龙缺勤0.1/次</w:t>
      </w:r>
      <w:r>
        <w:rPr>
          <w:rFonts w:hint="eastAsia" w:ascii="仿宋_GB2312" w:eastAsia="仿宋_GB2312"/>
          <w:color w:val="auto"/>
          <w:sz w:val="32"/>
          <w:szCs w:val="32"/>
        </w:rPr>
        <w:t>（特殊情况由评审组认定</w:t>
      </w:r>
      <w:r>
        <w:rPr>
          <w:rFonts w:hint="eastAsia" w:ascii="仿宋_GB2312" w:eastAsia="仿宋_GB2312"/>
          <w:color w:val="auto"/>
          <w:sz w:val="32"/>
          <w:szCs w:val="32"/>
          <w:lang w:val="en-US" w:eastAsia="zh-CN"/>
        </w:rPr>
        <w:t>后不予扣分，须严格遵循正规请假制度</w:t>
      </w:r>
      <w:r>
        <w:rPr>
          <w:rFonts w:hint="eastAsia" w:ascii="仿宋_GB2312" w:eastAsia="仿宋_GB2312"/>
          <w:color w:val="auto"/>
          <w:sz w:val="32"/>
          <w:szCs w:val="32"/>
        </w:rPr>
        <w:t>）</w:t>
      </w:r>
    </w:p>
    <w:p w14:paraId="56971E52">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eastAsia="仿宋_GB2312"/>
          <w:b/>
          <w:bCs/>
          <w:color w:val="auto"/>
          <w:sz w:val="32"/>
          <w:szCs w:val="32"/>
        </w:rPr>
      </w:pPr>
      <w:r>
        <w:rPr>
          <w:rFonts w:hint="eastAsia" w:ascii="仿宋_GB2312" w:eastAsia="仿宋_GB2312"/>
          <w:b/>
          <w:bCs/>
          <w:color w:val="auto"/>
          <w:sz w:val="32"/>
          <w:szCs w:val="32"/>
        </w:rPr>
        <w:t>（四）其他</w:t>
      </w:r>
    </w:p>
    <w:p w14:paraId="7E73111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rPr>
        <w:t>受到违纪处分者、违反学术道德规范且经认定者</w:t>
      </w:r>
      <w:r>
        <w:rPr>
          <w:rFonts w:hint="eastAsia" w:ascii="仿宋_GB2312" w:eastAsia="仿宋_GB2312"/>
          <w:sz w:val="32"/>
          <w:szCs w:val="32"/>
          <w:lang w:eastAsia="zh-CN"/>
        </w:rPr>
        <w:t>、</w:t>
      </w:r>
      <w:r>
        <w:rPr>
          <w:rFonts w:hint="eastAsia" w:ascii="仿宋_GB2312" w:eastAsia="仿宋_GB2312"/>
          <w:sz w:val="32"/>
          <w:szCs w:val="32"/>
          <w:u w:val="none"/>
          <w:lang w:val="en-US" w:eastAsia="zh-CN"/>
        </w:rPr>
        <w:t>弄虚作假且经查实者，</w:t>
      </w:r>
      <w:r>
        <w:rPr>
          <w:rFonts w:hint="eastAsia" w:ascii="仿宋_GB2312" w:eastAsia="仿宋_GB2312"/>
          <w:sz w:val="32"/>
          <w:szCs w:val="32"/>
        </w:rPr>
        <w:t>不得参加奖学金和各项先进的评比。</w:t>
      </w:r>
    </w:p>
    <w:p w14:paraId="1F64AA3B">
      <w:p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七、测评结果及应用</w:t>
      </w:r>
    </w:p>
    <w:p w14:paraId="73E3567F">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eastAsia="仿宋_GB2312"/>
          <w:b/>
          <w:bCs/>
          <w:sz w:val="32"/>
          <w:szCs w:val="32"/>
        </w:rPr>
      </w:pPr>
      <w:r>
        <w:rPr>
          <w:rFonts w:hint="eastAsia" w:ascii="仿宋_GB2312" w:eastAsia="仿宋_GB2312"/>
          <w:b/>
          <w:bCs/>
          <w:sz w:val="32"/>
          <w:szCs w:val="32"/>
        </w:rPr>
        <w:t>（一）测评结果</w:t>
      </w:r>
    </w:p>
    <w:p w14:paraId="737A47C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根据研究生综合测评成绩，由高分到低分测评级别划分为：A</w:t>
      </w:r>
      <w:r>
        <w:rPr>
          <w:rFonts w:hint="eastAsia" w:ascii="仿宋_GB2312" w:eastAsia="仿宋_GB2312"/>
          <w:sz w:val="32"/>
          <w:szCs w:val="32"/>
          <w:lang w:eastAsia="zh-CN"/>
        </w:rPr>
        <w:t>、</w:t>
      </w:r>
      <w:r>
        <w:rPr>
          <w:rFonts w:hint="eastAsia" w:ascii="仿宋_GB2312" w:eastAsia="仿宋_GB2312"/>
          <w:sz w:val="32"/>
          <w:szCs w:val="32"/>
        </w:rPr>
        <w:t>B</w:t>
      </w:r>
      <w:r>
        <w:rPr>
          <w:rFonts w:hint="eastAsia" w:ascii="仿宋_GB2312" w:eastAsia="仿宋_GB2312"/>
          <w:sz w:val="32"/>
          <w:szCs w:val="32"/>
          <w:lang w:eastAsia="zh-CN"/>
        </w:rPr>
        <w:t>、</w:t>
      </w:r>
      <w:r>
        <w:rPr>
          <w:rFonts w:hint="eastAsia" w:ascii="仿宋_GB2312" w:eastAsia="仿宋_GB2312"/>
          <w:sz w:val="32"/>
          <w:szCs w:val="32"/>
        </w:rPr>
        <w:t>C</w:t>
      </w:r>
      <w:r>
        <w:rPr>
          <w:rFonts w:hint="eastAsia" w:ascii="仿宋_GB2312" w:eastAsia="仿宋_GB2312"/>
          <w:sz w:val="32"/>
          <w:szCs w:val="32"/>
          <w:lang w:eastAsia="zh-CN"/>
        </w:rPr>
        <w:t>、</w:t>
      </w:r>
      <w:r>
        <w:rPr>
          <w:rFonts w:hint="eastAsia" w:ascii="仿宋_GB2312" w:eastAsia="仿宋_GB2312"/>
          <w:sz w:val="32"/>
          <w:szCs w:val="32"/>
        </w:rPr>
        <w:t>D四个等级。</w:t>
      </w:r>
    </w:p>
    <w:p w14:paraId="351FE6F9">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eastAsia="仿宋_GB2312"/>
          <w:b/>
          <w:bCs/>
          <w:sz w:val="32"/>
          <w:szCs w:val="32"/>
        </w:rPr>
      </w:pPr>
      <w:r>
        <w:rPr>
          <w:rFonts w:hint="eastAsia" w:ascii="仿宋_GB2312" w:eastAsia="仿宋_GB2312"/>
          <w:b/>
          <w:bCs/>
          <w:sz w:val="32"/>
          <w:szCs w:val="32"/>
        </w:rPr>
        <w:t>（二）应用</w:t>
      </w:r>
    </w:p>
    <w:p w14:paraId="23EC9DE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1.测评为A、B、C等级者，分别评定为一等、二等、三等学业奖学金获得者。</w:t>
      </w:r>
    </w:p>
    <w:p w14:paraId="47733AC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2.测评为A或B等级者，将作为省、校优秀毕业生或省、校研究生三好学生奖的候选人。</w:t>
      </w:r>
    </w:p>
    <w:p w14:paraId="2AA3C30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3.在核心期刊上发表论文、独立出版专著或独立承担国家级研究课题的研究生，可参选吉首大学研究生学术奖。</w:t>
      </w:r>
    </w:p>
    <w:p w14:paraId="677DEDB5">
      <w:p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八、研究生奖助对象及标准、研究生奖学金评选条件、研究生助学金申请条件见附则</w:t>
      </w:r>
    </w:p>
    <w:p w14:paraId="651536DB">
      <w:p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九、本办法自2025年1月起实施，学校另有存在规定的，以学校文件为准。</w:t>
      </w:r>
    </w:p>
    <w:p w14:paraId="79E6644B">
      <w:p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十、本办法由马克思主义学院研究生办负责解释。</w:t>
      </w:r>
    </w:p>
    <w:p w14:paraId="16A2914D">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eastAsia="仿宋_GB2312"/>
          <w:b/>
          <w:bCs/>
          <w:sz w:val="32"/>
          <w:szCs w:val="32"/>
        </w:rPr>
      </w:pPr>
    </w:p>
    <w:p w14:paraId="22E1BF13">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eastAsia="仿宋_GB2312"/>
          <w:b/>
          <w:bCs/>
          <w:sz w:val="32"/>
          <w:szCs w:val="32"/>
        </w:rPr>
      </w:pPr>
    </w:p>
    <w:p w14:paraId="7A7BE944">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eastAsia="仿宋_GB2312"/>
          <w:b/>
          <w:bCs/>
          <w:sz w:val="32"/>
          <w:szCs w:val="32"/>
        </w:rPr>
      </w:pPr>
    </w:p>
    <w:p w14:paraId="35706A6F">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eastAsia="仿宋_GB2312"/>
          <w:b/>
          <w:bCs/>
          <w:sz w:val="32"/>
          <w:szCs w:val="32"/>
        </w:rPr>
      </w:pPr>
    </w:p>
    <w:p w14:paraId="06C12D03">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eastAsia="仿宋_GB2312"/>
          <w:b/>
          <w:bCs/>
          <w:sz w:val="32"/>
          <w:szCs w:val="32"/>
        </w:rPr>
      </w:pPr>
    </w:p>
    <w:p w14:paraId="7AAF0BD2">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eastAsia="仿宋_GB2312"/>
          <w:b/>
          <w:bCs/>
          <w:sz w:val="32"/>
          <w:szCs w:val="32"/>
        </w:rPr>
      </w:pPr>
    </w:p>
    <w:p w14:paraId="3C3B188E">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eastAsia="仿宋_GB2312"/>
          <w:b/>
          <w:bCs/>
          <w:sz w:val="32"/>
          <w:szCs w:val="32"/>
        </w:rPr>
      </w:pPr>
    </w:p>
    <w:p w14:paraId="5F13C254">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eastAsia="仿宋_GB2312"/>
          <w:b/>
          <w:bCs/>
          <w:sz w:val="32"/>
          <w:szCs w:val="32"/>
        </w:rPr>
      </w:pPr>
    </w:p>
    <w:p w14:paraId="392E2AAA">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eastAsia="仿宋_GB2312"/>
          <w:b/>
          <w:bCs/>
          <w:sz w:val="32"/>
          <w:szCs w:val="32"/>
        </w:rPr>
      </w:pPr>
    </w:p>
    <w:p w14:paraId="614FF9E5">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eastAsia="仿宋_GB2312"/>
          <w:b/>
          <w:bCs/>
          <w:sz w:val="32"/>
          <w:szCs w:val="32"/>
        </w:rPr>
      </w:pPr>
    </w:p>
    <w:p w14:paraId="4777CC97">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eastAsia="仿宋_GB2312"/>
          <w:b/>
          <w:bCs/>
          <w:sz w:val="32"/>
          <w:szCs w:val="32"/>
        </w:rPr>
      </w:pPr>
    </w:p>
    <w:p w14:paraId="75ACFAC8">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eastAsia="仿宋_GB2312"/>
          <w:b/>
          <w:bCs/>
          <w:sz w:val="32"/>
          <w:szCs w:val="32"/>
        </w:rPr>
      </w:pPr>
    </w:p>
    <w:p w14:paraId="081DB343">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eastAsia="仿宋_GB2312"/>
          <w:b/>
          <w:bCs/>
          <w:sz w:val="32"/>
          <w:szCs w:val="32"/>
        </w:rPr>
      </w:pPr>
    </w:p>
    <w:p w14:paraId="7672B454">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eastAsia="仿宋_GB2312"/>
          <w:sz w:val="32"/>
          <w:szCs w:val="32"/>
        </w:rPr>
      </w:pPr>
      <w:r>
        <w:rPr>
          <w:rFonts w:hint="eastAsia" w:ascii="仿宋_GB2312" w:eastAsia="仿宋_GB2312"/>
          <w:b/>
          <w:bCs/>
          <w:sz w:val="32"/>
          <w:szCs w:val="32"/>
        </w:rPr>
        <w:t>附则：</w:t>
      </w:r>
      <w:r>
        <w:rPr>
          <w:rFonts w:hint="eastAsia" w:ascii="仿宋_GB2312" w:eastAsia="仿宋_GB2312"/>
          <w:sz w:val="32"/>
          <w:szCs w:val="32"/>
        </w:rPr>
        <w:t xml:space="preserve">    </w:t>
      </w:r>
    </w:p>
    <w:p w14:paraId="297CF40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w w:val="80"/>
          <w:sz w:val="44"/>
          <w:szCs w:val="44"/>
        </w:rPr>
      </w:pPr>
      <w:r>
        <w:rPr>
          <w:rFonts w:hint="eastAsia" w:ascii="方正小标宋简体" w:hAnsi="方正小标宋简体" w:eastAsia="方正小标宋简体" w:cs="方正小标宋简体"/>
          <w:b w:val="0"/>
          <w:bCs w:val="0"/>
          <w:w w:val="80"/>
          <w:sz w:val="44"/>
          <w:szCs w:val="44"/>
        </w:rPr>
        <w:t>研究生奖助对象及标准</w:t>
      </w:r>
    </w:p>
    <w:p w14:paraId="39AB622D">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center"/>
        <w:textAlignment w:val="auto"/>
        <w:rPr>
          <w:rFonts w:hint="eastAsia" w:ascii="仿宋_GB2312" w:eastAsia="仿宋_GB2312"/>
          <w:b/>
          <w:bCs/>
          <w:sz w:val="32"/>
          <w:szCs w:val="32"/>
        </w:rPr>
      </w:pPr>
    </w:p>
    <w:p w14:paraId="7EE22ED0">
      <w:p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一、国家奖学金奖励对象</w:t>
      </w:r>
    </w:p>
    <w:p w14:paraId="462AD2E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符合省级以上相关规定，奖励特别优秀的全日制研究生。博士研究生奖励标准为每生3万元；硕士研究生奖励标准为每生2万元。</w:t>
      </w:r>
    </w:p>
    <w:p w14:paraId="73EAC78E">
      <w:p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二、国家助学金资助对象</w:t>
      </w:r>
    </w:p>
    <w:p w14:paraId="10F67D49">
      <w:pPr>
        <w:ind w:firstLine="640" w:firstLineChars="200"/>
        <w:rPr>
          <w:rFonts w:hint="eastAsia" w:ascii="黑体" w:hAnsi="黑体" w:eastAsia="黑体" w:cs="黑体"/>
          <w:b w:val="0"/>
          <w:bCs w:val="0"/>
          <w:sz w:val="32"/>
          <w:szCs w:val="32"/>
          <w:lang w:val="en-US" w:eastAsia="zh-CN"/>
        </w:rPr>
      </w:pPr>
      <w:r>
        <w:rPr>
          <w:rFonts w:hint="eastAsia" w:ascii="仿宋_GB2312" w:eastAsia="仿宋_GB2312"/>
          <w:sz w:val="32"/>
          <w:szCs w:val="32"/>
        </w:rPr>
        <w:t>符合省级以上相关规定，资助无固定工资收入全日制研究生。按照博士研究生每生每年13000元、硕士研究生每生每年6000元标准资助。</w:t>
      </w:r>
    </w:p>
    <w:p w14:paraId="5B31262B">
      <w:p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三、学业奖学金奖励对象</w:t>
      </w:r>
    </w:p>
    <w:p w14:paraId="079238D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为表现优秀的全日制研究生。硕士研究生等级标准分别为：0.8万元、0.5万元、0.3万元；博士研究生等级标准分别为：1.2万元、1万元、0.8元万。</w:t>
      </w:r>
    </w:p>
    <w:p w14:paraId="0F9BFF5B">
      <w:p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四、优秀单项奖奖励对象</w:t>
      </w:r>
    </w:p>
    <w:p w14:paraId="6E9FF8B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为优秀的全日制研究生和研究生团体，主要有研究生学术奖、三好研究生、优秀学生干部、优秀毕业研究生、优秀研究生分会和百优宿舍。研究生学术奖奖励标准为1000元/人、优秀毕业研究生（创新创业优秀毕业生）精神奖励、三好研究生奖励标准为100 元、优秀研究生干部奖励标准为100元、优秀研究生分会奖励标准为1000元；百优宿舍奖励标准为200元。</w:t>
      </w:r>
    </w:p>
    <w:p w14:paraId="0A152FDE">
      <w:p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五、特困补助对象</w:t>
      </w:r>
    </w:p>
    <w:p w14:paraId="69DA11B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为全日制特困研究生或救助遭遇临时性、突发性困难的研究生。特困补助标准为1000—3000元，根据研究生困难程度给予不同额度补助。</w:t>
      </w:r>
    </w:p>
    <w:p w14:paraId="6DE690EA">
      <w:p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六、“三助一辅”勤工助学金对象</w:t>
      </w:r>
    </w:p>
    <w:p w14:paraId="41524F6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据《教育部关于做好研究生担任助研、助教、助管和学生辅导员工作的意见》（教研〔2014〕6 号）精神和实际需要，担任学校助教、助研、助管和学生辅导员勤工助学岗位的全日制研究生。助教助学金标准、学生辅导员助学金标准由各用人单位核定，助研助学金标准由聘用导师核定，助管助学金标准300-500元/月。</w:t>
      </w:r>
    </w:p>
    <w:p w14:paraId="0DBC052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eastAsia="仿宋_GB2312"/>
          <w:b/>
          <w:bCs/>
          <w:sz w:val="32"/>
          <w:szCs w:val="32"/>
        </w:rPr>
      </w:pPr>
    </w:p>
    <w:p w14:paraId="011E2C2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w w:val="80"/>
          <w:sz w:val="44"/>
          <w:szCs w:val="44"/>
        </w:rPr>
      </w:pPr>
      <w:r>
        <w:rPr>
          <w:rFonts w:hint="eastAsia" w:ascii="方正小标宋简体" w:hAnsi="方正小标宋简体" w:eastAsia="方正小标宋简体" w:cs="方正小标宋简体"/>
          <w:b w:val="0"/>
          <w:bCs w:val="0"/>
          <w:w w:val="80"/>
          <w:sz w:val="44"/>
          <w:szCs w:val="44"/>
        </w:rPr>
        <w:t>研究生奖学金评选条件</w:t>
      </w:r>
    </w:p>
    <w:p w14:paraId="7D912B49">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center"/>
        <w:textAlignment w:val="auto"/>
        <w:rPr>
          <w:rFonts w:hint="eastAsia" w:ascii="仿宋_GB2312" w:eastAsia="仿宋_GB2312"/>
          <w:b/>
          <w:bCs/>
          <w:sz w:val="32"/>
          <w:szCs w:val="32"/>
        </w:rPr>
      </w:pPr>
    </w:p>
    <w:p w14:paraId="45367C2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研究生奖学金是以评优为主的奖项，包括研究生国家奖学金、学业奖学金、研究生学术奖、三好研究生、优秀学生干部、优秀毕业研究生等奖项。其申请基本要求如下：</w:t>
      </w:r>
    </w:p>
    <w:p w14:paraId="56464B2C">
      <w:p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一、申请基本条件</w:t>
      </w:r>
    </w:p>
    <w:p w14:paraId="61BEB0BF">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eastAsia="仿宋_GB2312"/>
          <w:b/>
          <w:bCs/>
          <w:sz w:val="32"/>
          <w:szCs w:val="32"/>
        </w:rPr>
      </w:pPr>
      <w:r>
        <w:rPr>
          <w:rFonts w:hint="eastAsia" w:ascii="仿宋_GB2312" w:eastAsia="仿宋_GB2312"/>
          <w:b/>
          <w:bCs/>
          <w:sz w:val="32"/>
          <w:szCs w:val="32"/>
          <w:lang w:eastAsia="zh-CN"/>
        </w:rPr>
        <w:t>（</w:t>
      </w:r>
      <w:r>
        <w:rPr>
          <w:rFonts w:hint="eastAsia" w:ascii="仿宋_GB2312" w:eastAsia="仿宋_GB2312"/>
          <w:b/>
          <w:bCs/>
          <w:sz w:val="32"/>
          <w:szCs w:val="32"/>
          <w:lang w:val="en-US" w:eastAsia="zh-CN"/>
        </w:rPr>
        <w:t>一）</w:t>
      </w:r>
      <w:r>
        <w:rPr>
          <w:rFonts w:hint="eastAsia" w:ascii="仿宋_GB2312" w:eastAsia="仿宋_GB2312"/>
          <w:b/>
          <w:bCs/>
          <w:sz w:val="32"/>
          <w:szCs w:val="32"/>
        </w:rPr>
        <w:t>热爱社会主义祖国，拥护中国共产党的领导，遵守宪法和法律，遵守高等学校规章制度，诚实守信，品学兼优；</w:t>
      </w:r>
    </w:p>
    <w:p w14:paraId="6B8F8074">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eastAsia="仿宋_GB2312"/>
          <w:b/>
          <w:bCs/>
          <w:sz w:val="32"/>
          <w:szCs w:val="32"/>
        </w:rPr>
      </w:pPr>
      <w:r>
        <w:rPr>
          <w:rFonts w:hint="eastAsia" w:ascii="仿宋_GB2312" w:eastAsia="仿宋_GB2312"/>
          <w:b/>
          <w:bCs/>
          <w:sz w:val="32"/>
          <w:szCs w:val="32"/>
          <w:lang w:eastAsia="zh-CN"/>
        </w:rPr>
        <w:t>（</w:t>
      </w:r>
      <w:r>
        <w:rPr>
          <w:rFonts w:hint="eastAsia" w:ascii="仿宋_GB2312" w:eastAsia="仿宋_GB2312"/>
          <w:b/>
          <w:bCs/>
          <w:sz w:val="32"/>
          <w:szCs w:val="32"/>
          <w:lang w:val="en-US" w:eastAsia="zh-CN"/>
        </w:rPr>
        <w:t>二）</w:t>
      </w:r>
      <w:r>
        <w:rPr>
          <w:rFonts w:hint="eastAsia" w:ascii="仿宋_GB2312" w:eastAsia="仿宋_GB2312"/>
          <w:b/>
          <w:bCs/>
          <w:sz w:val="32"/>
          <w:szCs w:val="32"/>
        </w:rPr>
        <w:t>在规定学制年限内的在读全日制研究生。</w:t>
      </w:r>
    </w:p>
    <w:p w14:paraId="7B3FBFA6">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eastAsia="仿宋_GB2312"/>
          <w:b/>
          <w:bCs/>
          <w:sz w:val="32"/>
          <w:szCs w:val="32"/>
        </w:rPr>
      </w:pPr>
      <w:r>
        <w:rPr>
          <w:rFonts w:hint="eastAsia" w:ascii="仿宋_GB2312" w:eastAsia="仿宋_GB2312"/>
          <w:b/>
          <w:bCs/>
          <w:sz w:val="32"/>
          <w:szCs w:val="32"/>
          <w:lang w:eastAsia="zh-CN"/>
        </w:rPr>
        <w:t>（</w:t>
      </w:r>
      <w:r>
        <w:rPr>
          <w:rFonts w:hint="eastAsia" w:ascii="仿宋_GB2312" w:eastAsia="仿宋_GB2312"/>
          <w:b/>
          <w:bCs/>
          <w:sz w:val="32"/>
          <w:szCs w:val="32"/>
          <w:lang w:val="en-US" w:eastAsia="zh-CN"/>
        </w:rPr>
        <w:t>三）</w:t>
      </w:r>
      <w:r>
        <w:rPr>
          <w:rFonts w:hint="eastAsia" w:ascii="仿宋_GB2312" w:eastAsia="仿宋_GB2312"/>
          <w:b/>
          <w:bCs/>
          <w:sz w:val="32"/>
          <w:szCs w:val="32"/>
        </w:rPr>
        <w:t>出现以下情形之一，取消参评资格：</w:t>
      </w:r>
    </w:p>
    <w:p w14:paraId="57A8378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参评学年违反国家法律法规、校纪校规受到纪律处分及以上者；</w:t>
      </w:r>
    </w:p>
    <w:p w14:paraId="6B66B8A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有抄袭剽窃、弄虚作假等学术不端行为经查证属实者；</w:t>
      </w:r>
    </w:p>
    <w:p w14:paraId="5EC7394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在科学研究和实验、实践工作中造成重大事故及重大损失者；</w:t>
      </w:r>
    </w:p>
    <w:p w14:paraId="1BEE66B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课程考试有补考、重修者；</w:t>
      </w:r>
    </w:p>
    <w:p w14:paraId="23E82EB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在研究生综合素质评价中“德育评价”低于60分者，取消当年评先评优资格。</w:t>
      </w:r>
    </w:p>
    <w:p w14:paraId="1D55C67A">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eastAsia="仿宋_GB2312"/>
          <w:b/>
          <w:bCs/>
          <w:sz w:val="32"/>
          <w:szCs w:val="32"/>
        </w:rPr>
      </w:pPr>
      <w:r>
        <w:rPr>
          <w:rFonts w:hint="eastAsia" w:ascii="仿宋_GB2312" w:eastAsia="仿宋_GB2312"/>
          <w:b/>
          <w:bCs/>
          <w:sz w:val="32"/>
          <w:szCs w:val="32"/>
          <w:lang w:eastAsia="zh-CN"/>
        </w:rPr>
        <w:t>（</w:t>
      </w:r>
      <w:r>
        <w:rPr>
          <w:rFonts w:hint="eastAsia" w:ascii="仿宋_GB2312" w:eastAsia="仿宋_GB2312"/>
          <w:b/>
          <w:bCs/>
          <w:sz w:val="32"/>
          <w:szCs w:val="32"/>
          <w:lang w:val="en-US" w:eastAsia="zh-CN"/>
        </w:rPr>
        <w:t>四）</w:t>
      </w:r>
      <w:r>
        <w:rPr>
          <w:rFonts w:hint="eastAsia" w:ascii="仿宋_GB2312" w:eastAsia="仿宋_GB2312"/>
          <w:b/>
          <w:bCs/>
          <w:sz w:val="32"/>
          <w:szCs w:val="32"/>
        </w:rPr>
        <w:t>国家奖学金评选还须具备以下条件：</w:t>
      </w:r>
    </w:p>
    <w:p w14:paraId="7EAC0A8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rPr>
        <w:t>研究生期间必须是全脱产学习者；</w:t>
      </w:r>
    </w:p>
    <w:p w14:paraId="291D304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rPr>
        <w:t>学习成绩优异，在研究生综合素质评价中“课程与论文评价”全年级排名前30%者；</w:t>
      </w:r>
    </w:p>
    <w:p w14:paraId="5FD17C5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科研能力显著，发展潜力突出，在研究生综合素质评价中“科研与创新素养评价”全年级排名前20%者。</w:t>
      </w:r>
    </w:p>
    <w:p w14:paraId="029BF511">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eastAsia="仿宋_GB2312"/>
          <w:b/>
          <w:bCs/>
          <w:color w:val="auto"/>
          <w:sz w:val="32"/>
          <w:szCs w:val="32"/>
        </w:rPr>
      </w:pPr>
      <w:r>
        <w:rPr>
          <w:rFonts w:hint="eastAsia" w:ascii="仿宋_GB2312" w:eastAsia="仿宋_GB2312"/>
          <w:b/>
          <w:bCs/>
          <w:color w:val="auto"/>
          <w:sz w:val="32"/>
          <w:szCs w:val="32"/>
          <w:lang w:eastAsia="zh-CN"/>
        </w:rPr>
        <w:t>（</w:t>
      </w:r>
      <w:r>
        <w:rPr>
          <w:rFonts w:hint="eastAsia" w:ascii="仿宋_GB2312" w:eastAsia="仿宋_GB2312"/>
          <w:b/>
          <w:bCs/>
          <w:color w:val="auto"/>
          <w:sz w:val="32"/>
          <w:szCs w:val="32"/>
          <w:lang w:val="en-US" w:eastAsia="zh-CN"/>
        </w:rPr>
        <w:t>五）</w:t>
      </w:r>
      <w:r>
        <w:rPr>
          <w:rFonts w:hint="eastAsia" w:ascii="仿宋_GB2312" w:eastAsia="仿宋_GB2312"/>
          <w:b/>
          <w:bCs/>
          <w:color w:val="auto"/>
          <w:sz w:val="32"/>
          <w:szCs w:val="32"/>
        </w:rPr>
        <w:t>学业奖学金评选还须具备以下条件：</w:t>
      </w:r>
    </w:p>
    <w:p w14:paraId="3415506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rPr>
        <w:t>评选当年必须是全脱产学习；</w:t>
      </w:r>
    </w:p>
    <w:p w14:paraId="30B9BD2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rPr>
        <w:t>在全年级研究生综合素质评价中综合排名前30%者可申请一等奖；综合排名前50%者可申请二等奖；综合排名前80%者可申请三等奖；</w:t>
      </w:r>
    </w:p>
    <w:p w14:paraId="609B8F0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推荐免试攻读硕士研究生正式入学后综合表现优秀者，第一年享受一等学业奖学金；志愿支教一年期且综合表现优秀研究生，支教学年享受一等学业奖学金；志愿支教半年期且综合表现优秀研究生，支教学年往上提高一级享受学业奖学金。</w:t>
      </w:r>
    </w:p>
    <w:p w14:paraId="4ACB39BD">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eastAsia="仿宋_GB2312"/>
          <w:b/>
          <w:bCs/>
          <w:sz w:val="32"/>
          <w:szCs w:val="32"/>
        </w:rPr>
      </w:pPr>
      <w:r>
        <w:rPr>
          <w:rFonts w:hint="eastAsia" w:ascii="仿宋_GB2312" w:eastAsia="仿宋_GB2312"/>
          <w:b/>
          <w:bCs/>
          <w:sz w:val="32"/>
          <w:szCs w:val="32"/>
          <w:lang w:eastAsia="zh-CN"/>
        </w:rPr>
        <w:t>（</w:t>
      </w:r>
      <w:r>
        <w:rPr>
          <w:rFonts w:hint="eastAsia" w:ascii="仿宋_GB2312" w:eastAsia="仿宋_GB2312"/>
          <w:b/>
          <w:bCs/>
          <w:sz w:val="32"/>
          <w:szCs w:val="32"/>
          <w:lang w:val="en-US" w:eastAsia="zh-CN"/>
        </w:rPr>
        <w:t>六）</w:t>
      </w:r>
      <w:r>
        <w:rPr>
          <w:rFonts w:hint="eastAsia" w:ascii="仿宋_GB2312" w:eastAsia="仿宋_GB2312"/>
          <w:b/>
          <w:bCs/>
          <w:sz w:val="32"/>
          <w:szCs w:val="32"/>
        </w:rPr>
        <w:t>研究生学术奖评选还须满足以下要求：</w:t>
      </w:r>
    </w:p>
    <w:p w14:paraId="7172EFF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学习成绩优良的应届毕业研究生（在职教师不在参评范围内）；</w:t>
      </w:r>
    </w:p>
    <w:p w14:paraId="616C843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科研创新成果显著。在研究生综合素质评价中“科研与创新素养评价”全年级排名前20%者。同时，申请者在科研创新方面取得明显进展，其科研创新成果能代表本学科较高水平，并对推动学科发展发挥重要作用，且需满足以下基本条件之一：</w:t>
      </w:r>
    </w:p>
    <w:p w14:paraId="1B18EF59">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eastAsia="仿宋_GB2312"/>
          <w:sz w:val="32"/>
          <w:szCs w:val="32"/>
        </w:rPr>
      </w:pPr>
      <w:r>
        <w:rPr>
          <w:rFonts w:hint="eastAsia" w:ascii="仿宋_GB2312" w:eastAsia="仿宋_GB2312"/>
          <w:b/>
          <w:bCs/>
          <w:sz w:val="32"/>
          <w:szCs w:val="32"/>
        </w:rPr>
        <w:t>学术论文需满足以下条件：</w:t>
      </w:r>
      <w:r>
        <w:rPr>
          <w:rFonts w:hint="eastAsia" w:ascii="仿宋_GB2312" w:eastAsia="仿宋_GB2312"/>
          <w:sz w:val="32"/>
          <w:szCs w:val="32"/>
        </w:rPr>
        <w:t>在本专业公认有影响的学术期刊上发表的论文；或在国内外重要学术会议上进行交流报告的论文。申请人需是学术论文的第一作者；或申请人是第二作者，其指导教师 （含副导师）是第一作者，且第一作者及申请人的署名单位为吉首大学。</w:t>
      </w:r>
    </w:p>
    <w:p w14:paraId="26A2FA1B">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eastAsia="仿宋_GB2312"/>
          <w:sz w:val="32"/>
          <w:szCs w:val="32"/>
        </w:rPr>
      </w:pPr>
      <w:r>
        <w:rPr>
          <w:rFonts w:hint="eastAsia" w:ascii="仿宋_GB2312" w:eastAsia="仿宋_GB2312"/>
          <w:b/>
          <w:bCs/>
          <w:sz w:val="32"/>
          <w:szCs w:val="32"/>
        </w:rPr>
        <w:t>科研奖项需满足以下条件：</w:t>
      </w:r>
      <w:r>
        <w:rPr>
          <w:rFonts w:hint="eastAsia" w:ascii="仿宋_GB2312" w:eastAsia="仿宋_GB2312"/>
          <w:sz w:val="32"/>
          <w:szCs w:val="32"/>
        </w:rPr>
        <w:t>应为地厅级及以上科研奖励（不包括行业学会、协会等组织评选的奖）。申请人需在学生获奖人中排名第一，且成果第一完成人及申请人署名单位为吉首大学。</w:t>
      </w:r>
    </w:p>
    <w:p w14:paraId="5561B04E">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eastAsia="仿宋_GB2312"/>
          <w:sz w:val="32"/>
          <w:szCs w:val="32"/>
        </w:rPr>
      </w:pPr>
      <w:r>
        <w:rPr>
          <w:rFonts w:hint="eastAsia" w:ascii="仿宋_GB2312" w:eastAsia="仿宋_GB2312"/>
          <w:b/>
          <w:bCs/>
          <w:sz w:val="32"/>
          <w:szCs w:val="32"/>
        </w:rPr>
        <w:t>学术著作需满足以下条件：</w:t>
      </w:r>
      <w:r>
        <w:rPr>
          <w:rFonts w:hint="eastAsia" w:ascii="仿宋_GB2312" w:eastAsia="仿宋_GB2312"/>
          <w:sz w:val="32"/>
          <w:szCs w:val="32"/>
        </w:rPr>
        <w:t>应为已正式出版的本专业领域的学术专著。申请人需在学生作者中有较大的贡献度，且专著第一作者及申请人所在单位应为吉首大学。</w:t>
      </w:r>
    </w:p>
    <w:p w14:paraId="1FB579A7">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eastAsia="仿宋_GB2312"/>
          <w:sz w:val="32"/>
          <w:szCs w:val="32"/>
        </w:rPr>
      </w:pPr>
      <w:r>
        <w:rPr>
          <w:rFonts w:hint="eastAsia" w:ascii="仿宋_GB2312" w:eastAsia="仿宋_GB2312"/>
          <w:b/>
          <w:bCs/>
          <w:sz w:val="32"/>
          <w:szCs w:val="32"/>
        </w:rPr>
        <w:t>发明专利需满足以下条件：</w:t>
      </w:r>
      <w:r>
        <w:rPr>
          <w:rFonts w:hint="eastAsia" w:ascii="仿宋_GB2312" w:eastAsia="仿宋_GB2312"/>
          <w:sz w:val="32"/>
          <w:szCs w:val="32"/>
        </w:rPr>
        <w:t>获得国际或国家发明专利，申请者应为该专利的第一学生发明人，且专利完成单位为吉首大学。</w:t>
      </w:r>
    </w:p>
    <w:p w14:paraId="1008C2E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由学位评定委员会认定的其他有影响力的高质量学术创新成果。</w:t>
      </w:r>
    </w:p>
    <w:p w14:paraId="3B2ACDF9">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eastAsia="仿宋_GB2312"/>
          <w:b/>
          <w:bCs/>
          <w:sz w:val="32"/>
          <w:szCs w:val="32"/>
        </w:rPr>
      </w:pPr>
      <w:r>
        <w:rPr>
          <w:rFonts w:hint="eastAsia" w:ascii="仿宋_GB2312" w:eastAsia="仿宋_GB2312"/>
          <w:b/>
          <w:bCs/>
          <w:sz w:val="32"/>
          <w:szCs w:val="32"/>
          <w:lang w:eastAsia="zh-CN"/>
        </w:rPr>
        <w:t>（</w:t>
      </w:r>
      <w:r>
        <w:rPr>
          <w:rFonts w:hint="eastAsia" w:ascii="仿宋_GB2312" w:eastAsia="仿宋_GB2312"/>
          <w:b/>
          <w:bCs/>
          <w:sz w:val="32"/>
          <w:szCs w:val="32"/>
          <w:lang w:val="en-US" w:eastAsia="zh-CN"/>
        </w:rPr>
        <w:t>七）</w:t>
      </w:r>
      <w:r>
        <w:rPr>
          <w:rFonts w:hint="eastAsia" w:ascii="仿宋_GB2312" w:eastAsia="仿宋_GB2312"/>
          <w:b/>
          <w:bCs/>
          <w:sz w:val="32"/>
          <w:szCs w:val="32"/>
        </w:rPr>
        <w:t>优秀毕业生分为校级优秀毕业生、校级创新创业优秀毕业生、省级优秀毕业生、省级创新创业优秀毕业生，其评选还须满足以下相应要求：</w:t>
      </w:r>
    </w:p>
    <w:p w14:paraId="742C950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当年应届毕业研究生（不含延期毕业研究生）；</w:t>
      </w:r>
    </w:p>
    <w:p w14:paraId="6D5F44DA">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eastAsia="仿宋_GB2312"/>
          <w:b/>
          <w:bCs/>
          <w:sz w:val="32"/>
          <w:szCs w:val="32"/>
        </w:rPr>
      </w:pPr>
      <w:r>
        <w:rPr>
          <w:rFonts w:hint="eastAsia" w:ascii="仿宋_GB2312" w:eastAsia="仿宋_GB2312"/>
          <w:b/>
          <w:bCs/>
          <w:sz w:val="32"/>
          <w:szCs w:val="32"/>
        </w:rPr>
        <w:t>参评校级优秀毕业研究生，要求学业成绩优秀，在校期间按时完成学业，获得研究生学业奖学金二等及以上一次，且必须具备下列条件之一：</w:t>
      </w:r>
    </w:p>
    <w:p w14:paraId="7AE1485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在某一方面表现突出，成绩显著，曾获得省级或省级以上奖励；</w:t>
      </w:r>
    </w:p>
    <w:p w14:paraId="2FA045A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rPr>
        <w:t>被评为校级三好学生、优秀党员、优秀团员或校级优秀学生干部、优秀党员干部、优秀团员干部，或者相当级别的校级奖励1次及以上</w:t>
      </w:r>
      <w:r>
        <w:rPr>
          <w:rFonts w:hint="eastAsia" w:ascii="仿宋_GB2312" w:eastAsia="仿宋_GB2312"/>
          <w:sz w:val="32"/>
          <w:szCs w:val="32"/>
          <w:lang w:eastAsia="zh-CN"/>
        </w:rPr>
        <w:t>。</w:t>
      </w:r>
    </w:p>
    <w:p w14:paraId="329C3B95">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eastAsia="仿宋_GB2312"/>
          <w:b/>
          <w:bCs/>
          <w:sz w:val="32"/>
          <w:szCs w:val="32"/>
        </w:rPr>
      </w:pPr>
      <w:r>
        <w:rPr>
          <w:rFonts w:hint="eastAsia" w:ascii="仿宋_GB2312" w:eastAsia="仿宋_GB2312"/>
          <w:b/>
          <w:bCs/>
          <w:sz w:val="32"/>
          <w:szCs w:val="32"/>
        </w:rPr>
        <w:t>参评校级创新创业优秀毕业生，要求如期完成学业顺利毕业且具备下列条件之一：</w:t>
      </w:r>
    </w:p>
    <w:p w14:paraId="2EA693E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 xml:space="preserve">参加省级及以上创新创业大赛并获奖； </w:t>
      </w:r>
    </w:p>
    <w:p w14:paraId="4784D76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rPr>
        <w:t>创新创业实践成效较为显著（从项目时间、规模、质量、 效益、前景及影响力等方面综合评价）</w:t>
      </w:r>
      <w:r>
        <w:rPr>
          <w:rFonts w:hint="eastAsia" w:ascii="仿宋_GB2312" w:eastAsia="仿宋_GB2312"/>
          <w:sz w:val="32"/>
          <w:szCs w:val="32"/>
          <w:lang w:eastAsia="zh-CN"/>
        </w:rPr>
        <w:t>。</w:t>
      </w:r>
    </w:p>
    <w:p w14:paraId="4E48D6D2">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eastAsia="仿宋_GB2312"/>
          <w:b/>
          <w:bCs/>
          <w:sz w:val="32"/>
          <w:szCs w:val="32"/>
        </w:rPr>
      </w:pPr>
      <w:r>
        <w:rPr>
          <w:rFonts w:hint="eastAsia" w:ascii="仿宋_GB2312" w:eastAsia="仿宋_GB2312"/>
          <w:b/>
          <w:bCs/>
          <w:sz w:val="32"/>
          <w:szCs w:val="32"/>
        </w:rPr>
        <w:t>参评省级优秀毕业生，要求学业成绩优秀，按时完成学业，获得研究生学业奖学金二等及以上一次，且具备下列条件之一：</w:t>
      </w:r>
    </w:p>
    <w:p w14:paraId="5B6623E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在某一方面表现突出，成绩显著，曾获得省级或省级以上奖励；</w:t>
      </w:r>
    </w:p>
    <w:p w14:paraId="787C718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被评为校级三好学生、优秀党员、优秀团员优秀学生干部、优秀党员干部、优秀团员干部或者相当级别的校级奖励两次以上（含两次）。</w:t>
      </w:r>
    </w:p>
    <w:p w14:paraId="591BC6EB">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eastAsia="仿宋_GB2312"/>
          <w:b/>
          <w:bCs/>
          <w:sz w:val="32"/>
          <w:szCs w:val="32"/>
        </w:rPr>
      </w:pPr>
      <w:r>
        <w:rPr>
          <w:rFonts w:hint="eastAsia" w:ascii="仿宋_GB2312" w:eastAsia="仿宋_GB2312"/>
          <w:b/>
          <w:bCs/>
          <w:sz w:val="32"/>
          <w:szCs w:val="32"/>
        </w:rPr>
        <w:t>参评省级创新创业优秀毕业生，要求如期完成学业顺利毕业且必须具备下列条件之一：</w:t>
      </w:r>
    </w:p>
    <w:p w14:paraId="19AB09D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 xml:space="preserve">参加省级及以上创新创业大赛并获奖； </w:t>
      </w:r>
    </w:p>
    <w:p w14:paraId="56EBC55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rPr>
        <w:t>创新创业实践成效较为显著（从项目时间、规模、质量、效益、前景及影响力等方面综合评价）</w:t>
      </w:r>
      <w:r>
        <w:rPr>
          <w:rFonts w:hint="eastAsia" w:ascii="仿宋_GB2312" w:eastAsia="仿宋_GB2312"/>
          <w:sz w:val="32"/>
          <w:szCs w:val="32"/>
          <w:lang w:eastAsia="zh-CN"/>
        </w:rPr>
        <w:t>。</w:t>
      </w:r>
    </w:p>
    <w:p w14:paraId="5DDA88B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被学校认定的在学业或创新创业等方面有杰出贡献者，可直接参评校级优秀毕业生或校级创新创业优秀毕业生。省级优秀毕业生和省级创新创业优秀毕业生将从校级优秀毕业生和校级创新创业优秀毕业生中推荐产生。</w:t>
      </w:r>
    </w:p>
    <w:p w14:paraId="23BCE473">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center"/>
        <w:textAlignment w:val="auto"/>
        <w:rPr>
          <w:rFonts w:hint="eastAsia" w:ascii="仿宋_GB2312" w:eastAsia="仿宋_GB2312"/>
          <w:b/>
          <w:bCs/>
          <w:sz w:val="32"/>
          <w:szCs w:val="32"/>
        </w:rPr>
      </w:pPr>
    </w:p>
    <w:p w14:paraId="2094DA2F">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center"/>
        <w:textAlignment w:val="auto"/>
        <w:rPr>
          <w:rFonts w:hint="eastAsia" w:ascii="仿宋_GB2312" w:eastAsia="仿宋_GB2312"/>
          <w:b/>
          <w:bCs/>
          <w:sz w:val="32"/>
          <w:szCs w:val="32"/>
        </w:rPr>
      </w:pPr>
      <w:r>
        <w:rPr>
          <w:rFonts w:hint="eastAsia" w:ascii="仿宋_GB2312" w:eastAsia="仿宋_GB2312"/>
          <w:b/>
          <w:bCs/>
          <w:sz w:val="32"/>
          <w:szCs w:val="32"/>
        </w:rPr>
        <w:t>三好学生奖评选具体条件</w:t>
      </w:r>
    </w:p>
    <w:p w14:paraId="0982FEB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学习成绩优异，在研究生综合素质评价中“课程与论文评价”全年级排名前30%者；</w:t>
      </w:r>
    </w:p>
    <w:p w14:paraId="01726A7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科研能力显著，发展潜力突出，在研究生综合素质评价中“科研与创新素养评价”全年级排名前30%者。</w:t>
      </w:r>
    </w:p>
    <w:p w14:paraId="1D6AB1EB">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eastAsia="仿宋_GB2312"/>
          <w:b/>
          <w:bCs/>
          <w:sz w:val="32"/>
          <w:szCs w:val="32"/>
        </w:rPr>
      </w:pPr>
    </w:p>
    <w:p w14:paraId="21384CAE">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center"/>
        <w:textAlignment w:val="auto"/>
        <w:rPr>
          <w:rFonts w:hint="eastAsia" w:ascii="仿宋_GB2312" w:eastAsia="仿宋_GB2312"/>
          <w:b/>
          <w:bCs/>
          <w:sz w:val="32"/>
          <w:szCs w:val="32"/>
        </w:rPr>
      </w:pPr>
      <w:r>
        <w:rPr>
          <w:rFonts w:hint="eastAsia" w:ascii="仿宋_GB2312" w:eastAsia="仿宋_GB2312"/>
          <w:b/>
          <w:bCs/>
          <w:sz w:val="32"/>
          <w:szCs w:val="32"/>
        </w:rPr>
        <w:t>优秀研究生干部奖评选具体条件</w:t>
      </w:r>
    </w:p>
    <w:p w14:paraId="4FDA716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担任研究生会、研究生团委、研究生分会、各班委、党团支部等研究生干部，且任职必须满一年；工作积极主动，协作能力强，富于开拓精神，在自己负责的工作岗位上成绩显著</w:t>
      </w:r>
      <w:r>
        <w:rPr>
          <w:rFonts w:hint="eastAsia" w:ascii="仿宋_GB2312" w:eastAsia="仿宋_GB2312"/>
          <w:sz w:val="32"/>
          <w:szCs w:val="32"/>
          <w:lang w:eastAsia="zh-CN"/>
        </w:rPr>
        <w:t>；</w:t>
      </w:r>
      <w:r>
        <w:rPr>
          <w:rFonts w:hint="eastAsia" w:ascii="仿宋_GB2312" w:eastAsia="仿宋_GB2312"/>
          <w:sz w:val="32"/>
          <w:szCs w:val="32"/>
        </w:rPr>
        <w:t>有较好的群众基础。</w:t>
      </w:r>
    </w:p>
    <w:p w14:paraId="0A3E2D91">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eastAsia="仿宋_GB2312"/>
          <w:b/>
          <w:bCs/>
          <w:sz w:val="32"/>
          <w:szCs w:val="32"/>
        </w:rPr>
      </w:pPr>
    </w:p>
    <w:p w14:paraId="0E66D012">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center"/>
        <w:textAlignment w:val="auto"/>
        <w:rPr>
          <w:rFonts w:hint="eastAsia" w:ascii="仿宋_GB2312" w:eastAsia="仿宋_GB2312"/>
          <w:b/>
          <w:bCs/>
          <w:sz w:val="32"/>
          <w:szCs w:val="32"/>
        </w:rPr>
      </w:pPr>
      <w:r>
        <w:rPr>
          <w:rFonts w:hint="eastAsia" w:ascii="仿宋_GB2312" w:eastAsia="仿宋_GB2312"/>
          <w:b/>
          <w:bCs/>
          <w:sz w:val="32"/>
          <w:szCs w:val="32"/>
        </w:rPr>
        <w:t>研究生助学金申请条件</w:t>
      </w:r>
    </w:p>
    <w:p w14:paraId="1949057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研究生助学金主要是普惠助学性质的奖项，主要包括国家助学金、“三助一辅”勤工助学金、特殊困难补助等助学金，其申请的基本条件：</w:t>
      </w:r>
    </w:p>
    <w:p w14:paraId="6B63DF7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color w:val="auto"/>
          <w:sz w:val="32"/>
          <w:szCs w:val="32"/>
        </w:rPr>
      </w:pPr>
      <w:r>
        <w:rPr>
          <w:rFonts w:hint="eastAsia" w:ascii="仿宋_GB2312" w:eastAsia="仿宋_GB2312"/>
          <w:sz w:val="32"/>
          <w:szCs w:val="32"/>
        </w:rPr>
        <w:t>热爱社会主义祖国，拥护中国共产党的领导，遵守宪法</w:t>
      </w:r>
      <w:r>
        <w:rPr>
          <w:rFonts w:hint="eastAsia" w:ascii="仿宋_GB2312" w:eastAsia="仿宋_GB2312"/>
          <w:color w:val="auto"/>
          <w:sz w:val="32"/>
          <w:szCs w:val="32"/>
        </w:rPr>
        <w:t>和法律，遵守高等学校规章制度，诚实守信；在规定学制年限内全脱产在校学习的在读全日制研究生。</w:t>
      </w:r>
    </w:p>
    <w:p w14:paraId="7181B372">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eastAsia="仿宋_GB2312"/>
          <w:b/>
          <w:bCs/>
          <w:color w:val="auto"/>
          <w:sz w:val="32"/>
          <w:szCs w:val="32"/>
        </w:rPr>
      </w:pPr>
      <w:r>
        <w:rPr>
          <w:rFonts w:hint="eastAsia" w:ascii="仿宋_GB2312" w:eastAsia="仿宋_GB2312"/>
          <w:b/>
          <w:bCs/>
          <w:color w:val="auto"/>
          <w:sz w:val="32"/>
          <w:szCs w:val="32"/>
        </w:rPr>
        <w:t>国家助学金评选还须符合以下要求：</w:t>
      </w:r>
    </w:p>
    <w:p w14:paraId="579A3D4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无固定工资收入，且人事档案按时完整调入学校；未缴纳</w:t>
      </w:r>
      <w:r>
        <w:rPr>
          <w:rFonts w:hint="eastAsia" w:ascii="宋体" w:hAnsi="宋体" w:cs="宋体"/>
          <w:color w:val="auto"/>
          <w:sz w:val="32"/>
          <w:szCs w:val="32"/>
        </w:rPr>
        <w:t>城镇职工养老保险或未缴纳住房公积金。</w:t>
      </w:r>
    </w:p>
    <w:p w14:paraId="532CA21B">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eastAsia="仿宋_GB2312"/>
          <w:b/>
          <w:bCs/>
          <w:color w:val="auto"/>
          <w:sz w:val="32"/>
          <w:szCs w:val="32"/>
        </w:rPr>
      </w:pPr>
      <w:r>
        <w:rPr>
          <w:rFonts w:hint="eastAsia" w:ascii="仿宋_GB2312" w:eastAsia="仿宋_GB2312"/>
          <w:b/>
          <w:bCs/>
          <w:color w:val="auto"/>
          <w:sz w:val="32"/>
          <w:szCs w:val="32"/>
        </w:rPr>
        <w:t>出现以下情形之一，取消（或暂停）享有国家助学金资助资格：</w:t>
      </w:r>
    </w:p>
    <w:p w14:paraId="7253C83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一）</w:t>
      </w:r>
      <w:r>
        <w:rPr>
          <w:rFonts w:hint="eastAsia" w:ascii="仿宋_GB2312" w:eastAsia="仿宋_GB2312"/>
          <w:sz w:val="32"/>
          <w:szCs w:val="32"/>
        </w:rPr>
        <w:t>因出国、疾病等原因办理保留学籍或休学等手续的，暂停享有助学金资助资格，待其恢复学籍后再享有助学金资助资格。</w:t>
      </w:r>
    </w:p>
    <w:p w14:paraId="1333C63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二）</w:t>
      </w:r>
      <w:r>
        <w:rPr>
          <w:rFonts w:hint="eastAsia" w:ascii="仿宋_GB2312" w:eastAsia="仿宋_GB2312"/>
          <w:sz w:val="32"/>
          <w:szCs w:val="32"/>
        </w:rPr>
        <w:t>已办理退学手续的研究生，自退学手续办理完成的当月停止享有助学金资助资格；</w:t>
      </w:r>
    </w:p>
    <w:p w14:paraId="4448BBB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三）</w:t>
      </w:r>
      <w:r>
        <w:rPr>
          <w:rFonts w:hint="eastAsia" w:ascii="仿宋_GB2312" w:eastAsia="仿宋_GB2312"/>
          <w:sz w:val="32"/>
          <w:szCs w:val="32"/>
        </w:rPr>
        <w:t>研究生在学习期间转出档案，自转出之日起停止享有助学金资助资格；</w:t>
      </w:r>
    </w:p>
    <w:p w14:paraId="355760F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四）</w:t>
      </w:r>
      <w:r>
        <w:rPr>
          <w:rFonts w:hint="eastAsia" w:ascii="仿宋_GB2312" w:eastAsia="仿宋_GB2312"/>
          <w:sz w:val="32"/>
          <w:szCs w:val="32"/>
        </w:rPr>
        <w:t>采取伪造档案及相关材料弄虚作假骗取国家助学金的研究生，一经查实，立即取消享有助学金资助资格，按相关规定给予处理并追缴已经发放的助学金。</w:t>
      </w:r>
    </w:p>
    <w:p w14:paraId="742F7749">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eastAsia="仿宋_GB2312"/>
          <w:b/>
          <w:bCs/>
          <w:sz w:val="32"/>
          <w:szCs w:val="32"/>
        </w:rPr>
      </w:pPr>
      <w:r>
        <w:rPr>
          <w:rFonts w:hint="eastAsia" w:ascii="仿宋_GB2312" w:eastAsia="仿宋_GB2312"/>
          <w:b/>
          <w:bCs/>
          <w:sz w:val="32"/>
          <w:szCs w:val="32"/>
        </w:rPr>
        <w:t>“三助一辅”勤工助学金还须具备条件：</w:t>
      </w:r>
    </w:p>
    <w:p w14:paraId="5C00150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一）</w:t>
      </w:r>
      <w:r>
        <w:rPr>
          <w:rFonts w:hint="eastAsia" w:ascii="仿宋_GB2312" w:eastAsia="仿宋_GB2312"/>
          <w:sz w:val="32"/>
          <w:szCs w:val="32"/>
        </w:rPr>
        <w:t>学习成绩优秀，潜心科研，积极参加学术活动、科技创新和学科竞赛，近两个学期无考试不合格科目；</w:t>
      </w:r>
    </w:p>
    <w:p w14:paraId="0A33311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二）</w:t>
      </w:r>
      <w:r>
        <w:rPr>
          <w:rFonts w:hint="eastAsia" w:ascii="仿宋_GB2312" w:eastAsia="仿宋_GB2312"/>
          <w:sz w:val="32"/>
          <w:szCs w:val="32"/>
        </w:rPr>
        <w:t>积极参加文体活动、社会实践及学生工作等；</w:t>
      </w:r>
    </w:p>
    <w:p w14:paraId="68EE214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三）</w:t>
      </w:r>
      <w:r>
        <w:rPr>
          <w:rFonts w:hint="eastAsia" w:ascii="仿宋_GB2312" w:eastAsia="仿宋_GB2312"/>
          <w:sz w:val="32"/>
          <w:szCs w:val="32"/>
        </w:rPr>
        <w:t>遵纪守法，无任何违反校纪校规行为；</w:t>
      </w:r>
    </w:p>
    <w:p w14:paraId="127EB0C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同等条件下贫困生优先。</w:t>
      </w:r>
    </w:p>
    <w:p w14:paraId="215086E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研究生特困补助还须符合以下要求：</w:t>
      </w:r>
    </w:p>
    <w:p w14:paraId="29551AA0">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eastAsia="仿宋_GB2312"/>
          <w:b/>
          <w:bCs/>
          <w:sz w:val="32"/>
          <w:szCs w:val="32"/>
        </w:rPr>
      </w:pPr>
      <w:r>
        <w:rPr>
          <w:rFonts w:hint="eastAsia" w:ascii="仿宋_GB2312" w:eastAsia="仿宋_GB2312"/>
          <w:b/>
          <w:bCs/>
          <w:sz w:val="32"/>
          <w:szCs w:val="32"/>
        </w:rPr>
        <w:t>勤俭节约，无违法违纪行为，且具备下列情形之一者，可以申请特困补助：</w:t>
      </w:r>
    </w:p>
    <w:p w14:paraId="40EB2E8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家庭遭遇重大自然灾害（如地震、洪灾等）、意外事故或其他不可抗力等因素造成重大损失，严重影响学习生活；</w:t>
      </w:r>
    </w:p>
    <w:p w14:paraId="19642EE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研究生本人罹患重大疾病、遭遇严重意外伤害，因高额医疗费用造成经济困难；</w:t>
      </w:r>
    </w:p>
    <w:p w14:paraId="33675F0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学校认定的其他特殊原因造成的经济困难者。</w:t>
      </w:r>
    </w:p>
    <w:p w14:paraId="1FB581F6">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eastAsia="仿宋_GB2312"/>
          <w:sz w:val="32"/>
          <w:szCs w:val="32"/>
        </w:rPr>
      </w:pPr>
      <w:r>
        <w:rPr>
          <w:rFonts w:hint="eastAsia" w:ascii="仿宋_GB2312" w:eastAsia="仿宋_GB2312"/>
          <w:b/>
          <w:bCs/>
          <w:sz w:val="32"/>
          <w:szCs w:val="32"/>
        </w:rPr>
        <w:t>有下列情形之一者，将追回已发放的金额并取消其在读期间受助资格；情节严重者，将根据《吉首大学学生违纪处理条例》等相关文件予以处理；已毕业者，将追回已发放的金额并函告其所在工作单位。</w:t>
      </w:r>
    </w:p>
    <w:p w14:paraId="11477BD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因违反国家法律或校纪校规受到纪律处分；</w:t>
      </w:r>
    </w:p>
    <w:p w14:paraId="7E6750F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有抄袭剽窃、弄虚作假等学术不端行为经查证属实；</w:t>
      </w:r>
    </w:p>
    <w:p w14:paraId="5C999D0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有证据表明肆意挥霍；</w:t>
      </w:r>
    </w:p>
    <w:p w14:paraId="0C29B6B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为获取补助编造材料或者夸大事实；</w:t>
      </w:r>
    </w:p>
    <w:p w14:paraId="3754360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其他不符合特困资助的行为。</w:t>
      </w:r>
    </w:p>
    <w:p w14:paraId="34AA25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32"/>
          <w:szCs w:val="32"/>
        </w:rPr>
      </w:pPr>
      <w:r>
        <w:rPr>
          <w:rFonts w:hint="eastAsia" w:ascii="仿宋_GB2312" w:eastAsia="仿宋_GB2312"/>
          <w:sz w:val="32"/>
          <w:szCs w:val="32"/>
        </w:rPr>
        <w:t>先进集体奖申请条件</w:t>
      </w:r>
    </w:p>
    <w:p w14:paraId="7E6C9F3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校级先进集体奖设优秀研究生分会、百优宿舍等奖项。</w:t>
      </w:r>
    </w:p>
    <w:p w14:paraId="282528B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优秀研究生分会评选具体条件</w:t>
      </w:r>
    </w:p>
    <w:p w14:paraId="3498F58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（一）制度规范，机构健全，工作机制合理，遵守研究生会章程及有关规定。</w:t>
      </w:r>
    </w:p>
    <w:p w14:paraId="6B1073E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（二）认真完成研究生院、学院交办的各项工作，能紧密结合时事热点和专业特色开展活动。</w:t>
      </w:r>
    </w:p>
    <w:p w14:paraId="713BCE7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百优宿舍评选具体条件</w:t>
      </w:r>
    </w:p>
    <w:p w14:paraId="1E6CB22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（一）宿舍学习科研氛围好，宿舍成员学习成绩优良，科研能力突出，在文明宿舍创建中发挥引领作用。</w:t>
      </w:r>
    </w:p>
    <w:p w14:paraId="4AFC476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（二）宿舍全体成员严格按《吉首大学学生宿舍管理条例》文件执行。</w:t>
      </w:r>
    </w:p>
    <w:p w14:paraId="4B4D340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（三）宿舍成员团结互助，积极参加和开展各类有益于身心健康的宿舍文化活动且成绩突出。</w:t>
      </w:r>
    </w:p>
    <w:p w14:paraId="05248D23"/>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方正小标宋简体">
    <w:panose1 w:val="02010600010101010101"/>
    <w:charset w:val="86"/>
    <w:family w:val="auto"/>
    <w:pitch w:val="default"/>
    <w:sig w:usb0="00000001" w:usb1="080E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汉仪中等线KW">
    <w:panose1 w:val="01010104010101010101"/>
    <w:charset w:val="86"/>
    <w:family w:val="auto"/>
    <w:pitch w:val="default"/>
    <w:sig w:usb0="800002BF" w:usb1="004F7CFA" w:usb2="00000000" w:usb3="00000000" w:csb0="00040001"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7714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2F075">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B2F075">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VmODRkZjAzMjUwOTBiZjY0YWQ5OWY1ZDc0ZGVjOGIifQ=="/>
  </w:docVars>
  <w:rsids>
    <w:rsidRoot w:val="004650CC"/>
    <w:rsid w:val="004650CC"/>
    <w:rsid w:val="008A71EB"/>
    <w:rsid w:val="00A974AB"/>
    <w:rsid w:val="00B82FD3"/>
    <w:rsid w:val="025A76AD"/>
    <w:rsid w:val="0D1E00BE"/>
    <w:rsid w:val="0EC211BA"/>
    <w:rsid w:val="0EF52E27"/>
    <w:rsid w:val="109B03CC"/>
    <w:rsid w:val="13255454"/>
    <w:rsid w:val="18E773E3"/>
    <w:rsid w:val="18F86F87"/>
    <w:rsid w:val="1E813AE1"/>
    <w:rsid w:val="24B76F52"/>
    <w:rsid w:val="27455FDE"/>
    <w:rsid w:val="28BC0562"/>
    <w:rsid w:val="3A6C423E"/>
    <w:rsid w:val="3CB35D5A"/>
    <w:rsid w:val="3FC26926"/>
    <w:rsid w:val="44CE2956"/>
    <w:rsid w:val="44E5246A"/>
    <w:rsid w:val="46EB23DC"/>
    <w:rsid w:val="48F87E9F"/>
    <w:rsid w:val="49366F08"/>
    <w:rsid w:val="4B3A4BE8"/>
    <w:rsid w:val="4C243836"/>
    <w:rsid w:val="4D086DF6"/>
    <w:rsid w:val="4E114282"/>
    <w:rsid w:val="4E583712"/>
    <w:rsid w:val="4FDD7EFA"/>
    <w:rsid w:val="59E91D3A"/>
    <w:rsid w:val="5F3A235E"/>
    <w:rsid w:val="60A718BA"/>
    <w:rsid w:val="64A55497"/>
    <w:rsid w:val="71FE1F6B"/>
    <w:rsid w:val="75C23265"/>
    <w:rsid w:val="769C3D76"/>
    <w:rsid w:val="777FEB03"/>
    <w:rsid w:val="79BB53A9"/>
    <w:rsid w:val="7BE22B52"/>
    <w:rsid w:val="BAC97DBB"/>
    <w:rsid w:val="CDF74346"/>
    <w:rsid w:val="FF93B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1566</Words>
  <Characters>1639</Characters>
  <Lines>52</Lines>
  <Paragraphs>14</Paragraphs>
  <TotalTime>68</TotalTime>
  <ScaleCrop>false</ScaleCrop>
  <LinksUpToDate>false</LinksUpToDate>
  <CharactersWithSpaces>1648</CharactersWithSpaces>
  <Application>WPS Office_12.1.23141.23141_F1E327BC-269C-435d-A152-05C5408002CA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2023-10-27T16:21:00Z</dcterms:created>
  <dc:creator>O365</dc:creator>
  <cp:lastModifiedBy>制冷剂</cp:lastModifiedBy>
  <dcterms:modified xsi:type="dcterms:W3CDTF">2025-10-23T22:27:38Z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2052-12.1.23141.23141</vt:lpwstr>
  </property>
  <property fmtid="{D5CDD505-2E9C-101B-9397-08002B2CF9AE}" pid="3" name="ICV">
    <vt:lpwstr>B83C37AF44CF019D1C0BFA6842E45F3A_43</vt:lpwstr>
  </property>
  <property fmtid="{D5CDD505-2E9C-101B-9397-08002B2CF9AE}" pid="4" name="KSOTemplateDocerSaveRecord">
    <vt:lpwstr>eyJoZGlkIjoiMmZjNGQxMWY1MjU2NDRjMmVlZGM5NzMyODg5YjRmNTQiLCJ1c2VySWQiOiI0MzEzMzg5MzMifQ==</vt:lpwstr>
  </property>
</Properties>
</file>